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7F2B" w:rsidRPr="00BE7F2B" w:rsidRDefault="00BE7F2B" w:rsidP="00BE7F2B">
      <w:pPr>
        <w:widowControl w:val="0"/>
        <w:autoSpaceDE w:val="0"/>
        <w:autoSpaceDN w:val="0"/>
        <w:adjustRightInd w:val="0"/>
        <w:spacing w:line="280" w:lineRule="exact"/>
        <w:ind w:left="5220"/>
        <w:jc w:val="right"/>
        <w:rPr>
          <w:sz w:val="30"/>
          <w:szCs w:val="30"/>
        </w:rPr>
      </w:pPr>
      <w:r w:rsidRPr="00BE7F2B">
        <w:rPr>
          <w:sz w:val="30"/>
          <w:szCs w:val="30"/>
        </w:rPr>
        <w:t>Форма</w:t>
      </w:r>
    </w:p>
    <w:p w:rsidR="00BE7F2B" w:rsidRDefault="00BE7F2B" w:rsidP="00BE7F2B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</w:p>
    <w:p w:rsidR="00BE7F2B" w:rsidRPr="00BE7F2B" w:rsidRDefault="00BE7F2B" w:rsidP="00BE7F2B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</w:p>
    <w:p w:rsidR="00BE7F2B" w:rsidRPr="00BE7F2B" w:rsidRDefault="00BE7F2B" w:rsidP="00BE7F2B">
      <w:pPr>
        <w:autoSpaceDE w:val="0"/>
        <w:autoSpaceDN w:val="0"/>
        <w:adjustRightInd w:val="0"/>
        <w:jc w:val="both"/>
        <w:rPr>
          <w:sz w:val="30"/>
          <w:szCs w:val="30"/>
        </w:rPr>
      </w:pPr>
      <w:r w:rsidRPr="00BE7F2B">
        <w:rPr>
          <w:sz w:val="30"/>
          <w:szCs w:val="30"/>
        </w:rPr>
        <w:t>_______________ № __________           ______________________________</w:t>
      </w:r>
    </w:p>
    <w:p w:rsidR="00BE7F2B" w:rsidRPr="00BE7F2B" w:rsidRDefault="00BE7F2B" w:rsidP="00BE7F2B">
      <w:pPr>
        <w:autoSpaceDE w:val="0"/>
        <w:autoSpaceDN w:val="0"/>
        <w:adjustRightInd w:val="0"/>
        <w:ind w:left="1164" w:firstLine="4790"/>
        <w:jc w:val="both"/>
        <w:rPr>
          <w:sz w:val="24"/>
          <w:szCs w:val="24"/>
        </w:rPr>
      </w:pPr>
      <w:r w:rsidRPr="00BE7F2B">
        <w:rPr>
          <w:sz w:val="24"/>
          <w:szCs w:val="24"/>
        </w:rPr>
        <w:t>(наименование адресата)</w:t>
      </w:r>
    </w:p>
    <w:p w:rsidR="00BE7F2B" w:rsidRDefault="00BE7F2B" w:rsidP="00BE7F2B">
      <w:pPr>
        <w:widowControl w:val="0"/>
        <w:autoSpaceDE w:val="0"/>
        <w:autoSpaceDN w:val="0"/>
        <w:adjustRightInd w:val="0"/>
        <w:jc w:val="both"/>
        <w:rPr>
          <w:bCs/>
          <w:sz w:val="30"/>
          <w:szCs w:val="30"/>
          <w:highlight w:val="yellow"/>
        </w:rPr>
      </w:pPr>
    </w:p>
    <w:p w:rsidR="00BE7F2B" w:rsidRDefault="00BE7F2B" w:rsidP="00BE7F2B">
      <w:pPr>
        <w:widowControl w:val="0"/>
        <w:autoSpaceDE w:val="0"/>
        <w:autoSpaceDN w:val="0"/>
        <w:adjustRightInd w:val="0"/>
        <w:jc w:val="both"/>
        <w:rPr>
          <w:bCs/>
          <w:sz w:val="30"/>
          <w:szCs w:val="30"/>
          <w:highlight w:val="yellow"/>
        </w:rPr>
      </w:pPr>
    </w:p>
    <w:p w:rsidR="00BE7F2B" w:rsidRPr="00BE7F2B" w:rsidRDefault="00BE7F2B" w:rsidP="00BE7F2B">
      <w:pPr>
        <w:widowControl w:val="0"/>
        <w:autoSpaceDE w:val="0"/>
        <w:autoSpaceDN w:val="0"/>
        <w:adjustRightInd w:val="0"/>
        <w:jc w:val="both"/>
        <w:rPr>
          <w:bCs/>
          <w:sz w:val="30"/>
          <w:szCs w:val="30"/>
          <w:highlight w:val="yellow"/>
        </w:rPr>
      </w:pPr>
    </w:p>
    <w:p w:rsidR="00BE7F2B" w:rsidRPr="00BE7F2B" w:rsidRDefault="00BE7F2B" w:rsidP="00BE7F2B">
      <w:pPr>
        <w:widowControl w:val="0"/>
        <w:autoSpaceDE w:val="0"/>
        <w:autoSpaceDN w:val="0"/>
        <w:adjustRightInd w:val="0"/>
        <w:spacing w:line="280" w:lineRule="exact"/>
        <w:jc w:val="center"/>
        <w:rPr>
          <w:sz w:val="30"/>
          <w:szCs w:val="30"/>
        </w:rPr>
      </w:pPr>
      <w:r w:rsidRPr="00BE7F2B">
        <w:rPr>
          <w:bCs/>
          <w:sz w:val="30"/>
          <w:szCs w:val="30"/>
        </w:rPr>
        <w:t>ЗАЯВЛЕНИЕ</w:t>
      </w:r>
    </w:p>
    <w:p w:rsidR="00BE7F2B" w:rsidRPr="00BE7F2B" w:rsidRDefault="00BE7F2B" w:rsidP="00BE7F2B">
      <w:pPr>
        <w:widowControl w:val="0"/>
        <w:autoSpaceDE w:val="0"/>
        <w:autoSpaceDN w:val="0"/>
        <w:adjustRightInd w:val="0"/>
        <w:spacing w:line="280" w:lineRule="exact"/>
        <w:jc w:val="center"/>
        <w:rPr>
          <w:bCs/>
          <w:sz w:val="30"/>
          <w:szCs w:val="30"/>
          <w:vertAlign w:val="superscript"/>
        </w:rPr>
      </w:pPr>
      <w:r w:rsidRPr="00BE7F2B">
        <w:rPr>
          <w:sz w:val="30"/>
          <w:szCs w:val="30"/>
        </w:rPr>
        <w:t>о получении акта осмотра (допуска) электроустановки</w:t>
      </w:r>
      <w:r w:rsidRPr="00BE7F2B">
        <w:rPr>
          <w:sz w:val="30"/>
          <w:szCs w:val="30"/>
          <w:vertAlign w:val="superscript"/>
        </w:rPr>
        <w:t>1</w:t>
      </w:r>
    </w:p>
    <w:p w:rsidR="00BE7F2B" w:rsidRDefault="00BE7F2B" w:rsidP="00BE7F2B">
      <w:pPr>
        <w:widowControl w:val="0"/>
        <w:autoSpaceDE w:val="0"/>
        <w:autoSpaceDN w:val="0"/>
        <w:adjustRightInd w:val="0"/>
        <w:jc w:val="both"/>
        <w:rPr>
          <w:bCs/>
          <w:sz w:val="30"/>
          <w:szCs w:val="30"/>
          <w:highlight w:val="yellow"/>
        </w:rPr>
      </w:pPr>
    </w:p>
    <w:p w:rsidR="00BE7F2B" w:rsidRPr="00BE7F2B" w:rsidRDefault="00BE7F2B" w:rsidP="00BE7F2B">
      <w:pPr>
        <w:widowControl w:val="0"/>
        <w:autoSpaceDE w:val="0"/>
        <w:autoSpaceDN w:val="0"/>
        <w:adjustRightInd w:val="0"/>
        <w:jc w:val="both"/>
        <w:rPr>
          <w:bCs/>
          <w:sz w:val="30"/>
          <w:szCs w:val="30"/>
          <w:highlight w:val="yellow"/>
        </w:rPr>
      </w:pPr>
    </w:p>
    <w:p w:rsidR="00BE7F2B" w:rsidRPr="00BE7F2B" w:rsidRDefault="00BE7F2B" w:rsidP="00BE7F2B">
      <w:pPr>
        <w:widowControl w:val="0"/>
        <w:autoSpaceDE w:val="0"/>
        <w:autoSpaceDN w:val="0"/>
        <w:adjustRightInd w:val="0"/>
        <w:spacing w:after="120"/>
        <w:ind w:firstLine="539"/>
        <w:jc w:val="both"/>
        <w:rPr>
          <w:sz w:val="30"/>
          <w:szCs w:val="30"/>
        </w:rPr>
      </w:pPr>
      <w:r w:rsidRPr="00BE7F2B">
        <w:rPr>
          <w:sz w:val="30"/>
          <w:szCs w:val="30"/>
        </w:rPr>
        <w:t xml:space="preserve">1. На основании </w:t>
      </w:r>
      <w:r w:rsidRPr="00BE7F2B">
        <w:rPr>
          <w:bCs/>
          <w:sz w:val="30"/>
          <w:szCs w:val="30"/>
        </w:rPr>
        <w:t xml:space="preserve">подпункта 3.7.1 пункта 3.7 единого перечня административных процедур, осуществляемых в отношении субъектов </w:t>
      </w:r>
      <w:r w:rsidRPr="00BE7F2B">
        <w:rPr>
          <w:bCs/>
          <w:spacing w:val="-10"/>
          <w:sz w:val="30"/>
          <w:szCs w:val="30"/>
        </w:rPr>
        <w:t>хозяйствования, утвержденного постановлением Совета Министров Республики</w:t>
      </w:r>
      <w:r w:rsidRPr="00BE7F2B">
        <w:rPr>
          <w:bCs/>
          <w:sz w:val="30"/>
          <w:szCs w:val="30"/>
        </w:rPr>
        <w:t xml:space="preserve"> </w:t>
      </w:r>
      <w:r w:rsidRPr="00BE7F2B">
        <w:rPr>
          <w:bCs/>
          <w:spacing w:val="-12"/>
          <w:sz w:val="30"/>
          <w:szCs w:val="30"/>
        </w:rPr>
        <w:t xml:space="preserve">Беларусь от 24 сентября 2021 г. № 548, </w:t>
      </w:r>
      <w:r w:rsidRPr="00BE7F2B">
        <w:rPr>
          <w:spacing w:val="-12"/>
          <w:sz w:val="30"/>
          <w:szCs w:val="30"/>
        </w:rPr>
        <w:t>Правил электроснабжения, утвержденных</w:t>
      </w:r>
      <w:r w:rsidRPr="00BE7F2B">
        <w:rPr>
          <w:sz w:val="30"/>
          <w:szCs w:val="30"/>
        </w:rPr>
        <w:t xml:space="preserve"> постановлением Совета Министров Республики Беларусь от 17 октября 2011 г. № 1394, а также на основании изложенных ниже сведений прошу выдать акт осмотра (допуска) электроустановки.</w:t>
      </w:r>
    </w:p>
    <w:tbl>
      <w:tblPr>
        <w:tblW w:w="97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3945"/>
        <w:gridCol w:w="29"/>
        <w:gridCol w:w="1531"/>
        <w:gridCol w:w="1275"/>
        <w:gridCol w:w="2296"/>
      </w:tblGrid>
      <w:tr w:rsidR="00BE7F2B" w:rsidRPr="00BE7F2B" w:rsidTr="006A29C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2B" w:rsidRPr="00BE7F2B" w:rsidRDefault="00BE7F2B" w:rsidP="00BE7F2B">
            <w:pPr>
              <w:rPr>
                <w:rFonts w:eastAsia="Calibri"/>
                <w:color w:val="000000"/>
              </w:rPr>
            </w:pPr>
            <w:r w:rsidRPr="00BE7F2B">
              <w:rPr>
                <w:rFonts w:eastAsia="Calibri"/>
                <w:color w:val="000000"/>
              </w:rPr>
              <w:t>2</w:t>
            </w:r>
          </w:p>
        </w:tc>
        <w:tc>
          <w:tcPr>
            <w:tcW w:w="90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2B" w:rsidRPr="00BE7F2B" w:rsidRDefault="00BE7F2B" w:rsidP="00BE7F2B">
            <w:pPr>
              <w:jc w:val="both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BE7F2B">
              <w:rPr>
                <w:rFonts w:eastAsia="Calibri"/>
                <w:b/>
              </w:rPr>
              <w:t>Сведения о заинтересованном лице:</w:t>
            </w:r>
          </w:p>
        </w:tc>
      </w:tr>
      <w:tr w:rsidR="00BE7F2B" w:rsidRPr="00BE7F2B" w:rsidTr="006A29C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2B" w:rsidRPr="00BE7F2B" w:rsidRDefault="00BE7F2B" w:rsidP="00BE7F2B">
            <w:pPr>
              <w:rPr>
                <w:rFonts w:eastAsia="Calibri"/>
                <w:color w:val="000000"/>
              </w:rPr>
            </w:pPr>
            <w:r w:rsidRPr="00BE7F2B">
              <w:rPr>
                <w:rFonts w:eastAsia="Calibri"/>
                <w:color w:val="000000"/>
              </w:rPr>
              <w:t>2.1</w:t>
            </w:r>
          </w:p>
        </w:tc>
        <w:tc>
          <w:tcPr>
            <w:tcW w:w="3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2B" w:rsidRPr="00BE7F2B" w:rsidRDefault="00BE7F2B" w:rsidP="00BE7F2B">
            <w:pPr>
              <w:tabs>
                <w:tab w:val="left" w:pos="1771"/>
              </w:tabs>
              <w:jc w:val="both"/>
              <w:rPr>
                <w:rFonts w:eastAsia="Calibri"/>
                <w:color w:val="000000"/>
              </w:rPr>
            </w:pPr>
            <w:r w:rsidRPr="00BE7F2B">
              <w:rPr>
                <w:rFonts w:eastAsia="Calibri"/>
                <w:color w:val="000000"/>
              </w:rPr>
              <w:t>полное наименование (для юридических лиц) либо фамилия, собственное имя, отчество (если таковое имеется) (для индивидуальных предпринимателей):</w:t>
            </w:r>
          </w:p>
        </w:tc>
        <w:tc>
          <w:tcPr>
            <w:tcW w:w="5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F2B" w:rsidRPr="00BE7F2B" w:rsidRDefault="00BE7F2B" w:rsidP="00BE7F2B">
            <w:pPr>
              <w:rPr>
                <w:rFonts w:eastAsia="Calibri"/>
                <w:color w:val="000000"/>
              </w:rPr>
            </w:pPr>
          </w:p>
        </w:tc>
      </w:tr>
      <w:tr w:rsidR="00BE7F2B" w:rsidRPr="00BE7F2B" w:rsidTr="006A29C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2B" w:rsidRPr="00BE7F2B" w:rsidRDefault="00BE7F2B" w:rsidP="00BE7F2B">
            <w:pPr>
              <w:rPr>
                <w:rFonts w:eastAsia="Calibri"/>
                <w:color w:val="000000"/>
              </w:rPr>
            </w:pPr>
            <w:r w:rsidRPr="00BE7F2B">
              <w:rPr>
                <w:rFonts w:eastAsia="Calibri"/>
                <w:color w:val="000000"/>
              </w:rPr>
              <w:t>2.2</w:t>
            </w:r>
          </w:p>
        </w:tc>
        <w:tc>
          <w:tcPr>
            <w:tcW w:w="3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2B" w:rsidRPr="00BE7F2B" w:rsidRDefault="00BE7F2B" w:rsidP="00BE7F2B">
            <w:pPr>
              <w:tabs>
                <w:tab w:val="left" w:pos="1771"/>
              </w:tabs>
              <w:jc w:val="both"/>
              <w:rPr>
                <w:rFonts w:eastAsia="Calibri"/>
                <w:color w:val="000000"/>
              </w:rPr>
            </w:pPr>
            <w:r w:rsidRPr="00BE7F2B">
              <w:rPr>
                <w:rFonts w:eastAsia="Calibri"/>
                <w:color w:val="000000"/>
              </w:rPr>
              <w:t>регистрационный номер в Едином государственном регистре юридических лиц и индивидуальных предпринимателей, наименование государственного органа, иной государственной организации, осуществивших государственную регистрацию:</w:t>
            </w:r>
          </w:p>
        </w:tc>
        <w:tc>
          <w:tcPr>
            <w:tcW w:w="5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F2B" w:rsidRPr="00BE7F2B" w:rsidRDefault="00BE7F2B" w:rsidP="00BE7F2B">
            <w:pPr>
              <w:rPr>
                <w:rFonts w:eastAsia="Calibri"/>
                <w:color w:val="000000"/>
              </w:rPr>
            </w:pPr>
          </w:p>
        </w:tc>
      </w:tr>
      <w:tr w:rsidR="00BE7F2B" w:rsidRPr="00BE7F2B" w:rsidTr="006A29C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F2B" w:rsidRPr="00BE7F2B" w:rsidRDefault="00BE7F2B" w:rsidP="00BE7F2B">
            <w:pPr>
              <w:rPr>
                <w:rFonts w:eastAsia="Calibri"/>
                <w:color w:val="000000"/>
              </w:rPr>
            </w:pPr>
            <w:r w:rsidRPr="00BE7F2B">
              <w:rPr>
                <w:rFonts w:eastAsia="Calibri"/>
                <w:color w:val="000000"/>
              </w:rPr>
              <w:t>2.3</w:t>
            </w:r>
          </w:p>
        </w:tc>
        <w:tc>
          <w:tcPr>
            <w:tcW w:w="5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F2B" w:rsidRPr="00BE7F2B" w:rsidRDefault="00BE7F2B" w:rsidP="00BE7F2B">
            <w:pPr>
              <w:jc w:val="both"/>
              <w:rPr>
                <w:rFonts w:eastAsia="Calibri"/>
                <w:color w:val="000000"/>
              </w:rPr>
            </w:pPr>
            <w:r w:rsidRPr="00BE7F2B">
              <w:rPr>
                <w:rFonts w:eastAsia="Calibri"/>
              </w:rPr>
              <w:t>наименование государственного органа (организации), в подчинении которого находится заявитель (в состав которого входит) либо которому переданы в управление находящиеся в государственной собственности акции (доли в уставных фондах) заинтересованного лица (для юридических лиц):</w:t>
            </w:r>
          </w:p>
        </w:tc>
        <w:tc>
          <w:tcPr>
            <w:tcW w:w="3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F2B" w:rsidRPr="00BE7F2B" w:rsidRDefault="00BE7F2B" w:rsidP="00BE7F2B">
            <w:pPr>
              <w:rPr>
                <w:rFonts w:eastAsia="Calibri"/>
                <w:color w:val="000000"/>
              </w:rPr>
            </w:pPr>
          </w:p>
        </w:tc>
      </w:tr>
      <w:tr w:rsidR="00BE7F2B" w:rsidRPr="00BE7F2B" w:rsidTr="006A29C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2B" w:rsidRPr="00BE7F2B" w:rsidRDefault="00BE7F2B" w:rsidP="00BE7F2B">
            <w:pPr>
              <w:rPr>
                <w:rFonts w:eastAsia="Calibri"/>
                <w:color w:val="000000"/>
              </w:rPr>
            </w:pPr>
            <w:r w:rsidRPr="00BE7F2B">
              <w:rPr>
                <w:rFonts w:eastAsia="Calibri"/>
                <w:color w:val="000000"/>
              </w:rPr>
              <w:t>2.4</w:t>
            </w:r>
          </w:p>
        </w:tc>
        <w:tc>
          <w:tcPr>
            <w:tcW w:w="3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2B" w:rsidRPr="00BE7F2B" w:rsidRDefault="00BE7F2B" w:rsidP="00BE7F2B">
            <w:pPr>
              <w:jc w:val="both"/>
              <w:rPr>
                <w:rFonts w:eastAsia="Calibri"/>
                <w:color w:val="000000"/>
              </w:rPr>
            </w:pPr>
            <w:r w:rsidRPr="00BE7F2B">
              <w:rPr>
                <w:rFonts w:eastAsia="Calibri"/>
                <w:color w:val="000000"/>
              </w:rPr>
              <w:t>место нахождения (для юридических лиц) либо адрес регистрации по месту жительства (для индивидуальных предпринимателей):</w:t>
            </w:r>
          </w:p>
        </w:tc>
        <w:tc>
          <w:tcPr>
            <w:tcW w:w="5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F2B" w:rsidRPr="00BE7F2B" w:rsidRDefault="00BE7F2B" w:rsidP="00BE7F2B">
            <w:pPr>
              <w:rPr>
                <w:rFonts w:eastAsia="Calibri"/>
                <w:color w:val="000000"/>
              </w:rPr>
            </w:pPr>
          </w:p>
        </w:tc>
      </w:tr>
      <w:tr w:rsidR="00BE7F2B" w:rsidRPr="00BE7F2B" w:rsidTr="006A29C6">
        <w:trPr>
          <w:trHeight w:val="46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2B" w:rsidRPr="00BE7F2B" w:rsidRDefault="00BE7F2B" w:rsidP="00BE7F2B">
            <w:pPr>
              <w:rPr>
                <w:rFonts w:eastAsia="Calibri"/>
                <w:color w:val="000000"/>
              </w:rPr>
            </w:pPr>
            <w:r w:rsidRPr="00BE7F2B">
              <w:rPr>
                <w:rFonts w:eastAsia="Calibri"/>
                <w:color w:val="000000"/>
              </w:rPr>
              <w:t>2.5</w:t>
            </w:r>
          </w:p>
        </w:tc>
        <w:tc>
          <w:tcPr>
            <w:tcW w:w="3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2B" w:rsidRPr="00BE7F2B" w:rsidRDefault="00BE7F2B" w:rsidP="00BE7F2B">
            <w:pPr>
              <w:rPr>
                <w:rFonts w:eastAsia="Calibri"/>
                <w:color w:val="000000"/>
              </w:rPr>
            </w:pPr>
            <w:r w:rsidRPr="00BE7F2B">
              <w:rPr>
                <w:rFonts w:eastAsia="Calibri"/>
                <w:color w:val="000000"/>
              </w:rPr>
              <w:t>контактная информация заинтересованного лица: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F2B" w:rsidRPr="00BE7F2B" w:rsidRDefault="00BE7F2B" w:rsidP="00BE7F2B">
            <w:pPr>
              <w:tabs>
                <w:tab w:val="left" w:pos="404"/>
              </w:tabs>
              <w:spacing w:line="264" w:lineRule="auto"/>
              <w:rPr>
                <w:rFonts w:eastAsia="Calibri"/>
                <w:color w:val="000000"/>
              </w:rPr>
            </w:pPr>
            <w:r w:rsidRPr="00BE7F2B">
              <w:rPr>
                <w:rFonts w:eastAsia="Calibri"/>
                <w:color w:val="000000"/>
              </w:rPr>
              <w:t>контактное лицо:</w:t>
            </w:r>
          </w:p>
          <w:p w:rsidR="00BE7F2B" w:rsidRPr="00BE7F2B" w:rsidRDefault="00BE7F2B" w:rsidP="00BE7F2B">
            <w:pPr>
              <w:rPr>
                <w:rFonts w:eastAsia="Calibri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F2B" w:rsidRPr="00BE7F2B" w:rsidRDefault="00BE7F2B" w:rsidP="00BE7F2B">
            <w:pPr>
              <w:tabs>
                <w:tab w:val="left" w:pos="404"/>
              </w:tabs>
              <w:spacing w:line="264" w:lineRule="auto"/>
              <w:rPr>
                <w:rFonts w:eastAsia="Calibri"/>
                <w:color w:val="000000"/>
              </w:rPr>
            </w:pPr>
            <w:r w:rsidRPr="00BE7F2B">
              <w:rPr>
                <w:rFonts w:eastAsia="Calibri"/>
                <w:color w:val="000000"/>
              </w:rPr>
              <w:t>номер контактного телефона:</w:t>
            </w:r>
          </w:p>
          <w:p w:rsidR="00BE7F2B" w:rsidRPr="00BE7F2B" w:rsidRDefault="00BE7F2B" w:rsidP="00BE7F2B">
            <w:pPr>
              <w:rPr>
                <w:rFonts w:eastAsia="Calibri"/>
                <w:color w:val="000000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F2B" w:rsidRPr="00BE7F2B" w:rsidRDefault="00BE7F2B" w:rsidP="00BE7F2B">
            <w:pPr>
              <w:tabs>
                <w:tab w:val="left" w:pos="404"/>
              </w:tabs>
              <w:spacing w:line="264" w:lineRule="auto"/>
              <w:rPr>
                <w:rFonts w:eastAsia="Calibri"/>
                <w:color w:val="000000"/>
              </w:rPr>
            </w:pPr>
            <w:r w:rsidRPr="00BE7F2B">
              <w:rPr>
                <w:rFonts w:eastAsia="Calibri"/>
                <w:color w:val="000000"/>
              </w:rPr>
              <w:t>адрес электронной почты (е-</w:t>
            </w:r>
            <w:r w:rsidRPr="00BE7F2B">
              <w:rPr>
                <w:rFonts w:eastAsia="Calibri"/>
                <w:color w:val="000000"/>
                <w:lang w:val="en-US"/>
              </w:rPr>
              <w:t>mail</w:t>
            </w:r>
            <w:r w:rsidRPr="00BE7F2B">
              <w:rPr>
                <w:rFonts w:eastAsia="Calibri"/>
                <w:color w:val="000000"/>
              </w:rPr>
              <w:t>):</w:t>
            </w:r>
          </w:p>
          <w:p w:rsidR="00BE7F2B" w:rsidRPr="00BE7F2B" w:rsidRDefault="00BE7F2B" w:rsidP="00BE7F2B">
            <w:pPr>
              <w:rPr>
                <w:rFonts w:eastAsia="Calibri"/>
                <w:color w:val="000000"/>
              </w:rPr>
            </w:pPr>
          </w:p>
        </w:tc>
      </w:tr>
      <w:tr w:rsidR="00BE7F2B" w:rsidRPr="00BE7F2B" w:rsidTr="006A29C6"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E7F2B" w:rsidRPr="00BE7F2B" w:rsidRDefault="00BE7F2B" w:rsidP="00BE7F2B">
            <w:pPr>
              <w:rPr>
                <w:rFonts w:eastAsia="Calibri"/>
                <w:color w:val="000000"/>
              </w:rPr>
            </w:pPr>
            <w:r w:rsidRPr="00BE7F2B">
              <w:rPr>
                <w:rFonts w:eastAsia="Calibri"/>
                <w:color w:val="000000"/>
              </w:rPr>
              <w:t>3</w:t>
            </w:r>
          </w:p>
        </w:tc>
        <w:tc>
          <w:tcPr>
            <w:tcW w:w="90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2B" w:rsidRPr="00BE7F2B" w:rsidRDefault="00BE7F2B" w:rsidP="00BE7F2B">
            <w:pPr>
              <w:rPr>
                <w:rFonts w:eastAsia="Calibri"/>
                <w:b/>
                <w:color w:val="000000"/>
              </w:rPr>
            </w:pPr>
            <w:r w:rsidRPr="00BE7F2B">
              <w:rPr>
                <w:rFonts w:eastAsia="Calibri"/>
                <w:b/>
                <w:spacing w:val="2"/>
              </w:rPr>
              <w:t>Сведения об объекте (</w:t>
            </w:r>
            <w:r w:rsidRPr="00BE7F2B">
              <w:rPr>
                <w:rFonts w:eastAsia="Calibri"/>
                <w:b/>
                <w:color w:val="000000"/>
              </w:rPr>
              <w:t>электроустановке</w:t>
            </w:r>
            <w:r w:rsidRPr="00BE7F2B">
              <w:rPr>
                <w:rFonts w:eastAsia="Calibri"/>
                <w:b/>
                <w:spacing w:val="2"/>
              </w:rPr>
              <w:t>):</w:t>
            </w:r>
          </w:p>
        </w:tc>
      </w:tr>
      <w:tr w:rsidR="00BE7F2B" w:rsidRPr="00BE7F2B" w:rsidTr="006A29C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F2B" w:rsidRPr="00BE7F2B" w:rsidRDefault="00BE7F2B" w:rsidP="00BE7F2B">
            <w:pPr>
              <w:rPr>
                <w:rFonts w:eastAsia="Calibri"/>
                <w:color w:val="000000"/>
              </w:rPr>
            </w:pPr>
            <w:r w:rsidRPr="00BE7F2B">
              <w:rPr>
                <w:rFonts w:eastAsia="Calibri"/>
                <w:color w:val="000000"/>
              </w:rPr>
              <w:t>3.1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F2B" w:rsidRPr="00BE7F2B" w:rsidRDefault="00BE7F2B" w:rsidP="00BE7F2B">
            <w:pPr>
              <w:jc w:val="both"/>
              <w:rPr>
                <w:rFonts w:eastAsia="Calibri"/>
              </w:rPr>
            </w:pPr>
            <w:r w:rsidRPr="00BE7F2B">
              <w:rPr>
                <w:rFonts w:eastAsia="Calibri"/>
                <w:color w:val="000000"/>
              </w:rPr>
              <w:t>наименование объекта (электроустановки):</w:t>
            </w:r>
          </w:p>
        </w:tc>
        <w:tc>
          <w:tcPr>
            <w:tcW w:w="5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F2B" w:rsidRPr="00BE7F2B" w:rsidRDefault="00BE7F2B" w:rsidP="00BE7F2B">
            <w:pPr>
              <w:jc w:val="both"/>
              <w:rPr>
                <w:rFonts w:eastAsia="Calibri"/>
                <w:color w:val="000000"/>
              </w:rPr>
            </w:pPr>
          </w:p>
        </w:tc>
      </w:tr>
      <w:tr w:rsidR="00BE7F2B" w:rsidRPr="00BE7F2B" w:rsidTr="006A29C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F2B" w:rsidRPr="00BE7F2B" w:rsidRDefault="00BE7F2B" w:rsidP="00BE7F2B">
            <w:pPr>
              <w:rPr>
                <w:rFonts w:eastAsia="Calibri"/>
                <w:color w:val="000000"/>
              </w:rPr>
            </w:pPr>
            <w:r w:rsidRPr="00BE7F2B">
              <w:rPr>
                <w:rFonts w:eastAsia="Calibri"/>
                <w:color w:val="000000"/>
              </w:rPr>
              <w:t>3.2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F2B" w:rsidRPr="00BE7F2B" w:rsidRDefault="00BE7F2B" w:rsidP="00BE7F2B">
            <w:pPr>
              <w:jc w:val="both"/>
              <w:rPr>
                <w:rFonts w:eastAsia="Calibri"/>
                <w:color w:val="000000"/>
              </w:rPr>
            </w:pPr>
            <w:r w:rsidRPr="00BE7F2B">
              <w:rPr>
                <w:rFonts w:eastAsia="Calibri"/>
                <w:color w:val="000000"/>
              </w:rPr>
              <w:t xml:space="preserve">место (адрес) расположения объекта </w:t>
            </w:r>
            <w:r w:rsidRPr="00BE7F2B">
              <w:rPr>
                <w:rFonts w:eastAsia="Calibri"/>
              </w:rPr>
              <w:t>(</w:t>
            </w:r>
            <w:r w:rsidRPr="00BE7F2B">
              <w:rPr>
                <w:rFonts w:eastAsia="Calibri"/>
                <w:color w:val="000000"/>
              </w:rPr>
              <w:t>электроустановки</w:t>
            </w:r>
            <w:r w:rsidRPr="00BE7F2B">
              <w:rPr>
                <w:rFonts w:eastAsia="Calibri"/>
              </w:rPr>
              <w:t>):</w:t>
            </w:r>
          </w:p>
        </w:tc>
        <w:tc>
          <w:tcPr>
            <w:tcW w:w="5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F2B" w:rsidRPr="00BE7F2B" w:rsidRDefault="00BE7F2B" w:rsidP="00BE7F2B">
            <w:pPr>
              <w:tabs>
                <w:tab w:val="left" w:pos="404"/>
              </w:tabs>
              <w:jc w:val="both"/>
              <w:rPr>
                <w:rFonts w:eastAsia="Calibri"/>
                <w:color w:val="000000"/>
              </w:rPr>
            </w:pPr>
          </w:p>
        </w:tc>
      </w:tr>
      <w:tr w:rsidR="00BE7F2B" w:rsidRPr="00BE7F2B" w:rsidTr="006A29C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F2B" w:rsidRPr="00BE7F2B" w:rsidRDefault="00BE7F2B" w:rsidP="00BE7F2B">
            <w:pPr>
              <w:rPr>
                <w:rFonts w:eastAsia="Calibri"/>
                <w:color w:val="000000"/>
              </w:rPr>
            </w:pPr>
            <w:r w:rsidRPr="00BE7F2B">
              <w:rPr>
                <w:rFonts w:eastAsia="Calibri"/>
                <w:color w:val="000000"/>
              </w:rPr>
              <w:t>4</w:t>
            </w:r>
          </w:p>
        </w:tc>
        <w:tc>
          <w:tcPr>
            <w:tcW w:w="5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F2B" w:rsidRPr="00BE7F2B" w:rsidRDefault="00BE7F2B" w:rsidP="00BE7F2B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BE7F2B">
              <w:t>Сведения об организации, выдавшей технические условия на присоединение электроустановок потребителя к электрической сети:</w:t>
            </w:r>
          </w:p>
        </w:tc>
        <w:tc>
          <w:tcPr>
            <w:tcW w:w="3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F2B" w:rsidRPr="00BE7F2B" w:rsidRDefault="00BE7F2B" w:rsidP="00BE7F2B">
            <w:pPr>
              <w:tabs>
                <w:tab w:val="left" w:pos="404"/>
              </w:tabs>
              <w:jc w:val="center"/>
              <w:rPr>
                <w:rFonts w:eastAsia="Calibri"/>
                <w:color w:val="000000"/>
              </w:rPr>
            </w:pPr>
          </w:p>
        </w:tc>
      </w:tr>
      <w:tr w:rsidR="00BE7F2B" w:rsidRPr="00BE7F2B" w:rsidTr="006A29C6">
        <w:trPr>
          <w:trHeight w:val="62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F2B" w:rsidRPr="00BE7F2B" w:rsidRDefault="00BE7F2B" w:rsidP="00BE7F2B">
            <w:pPr>
              <w:rPr>
                <w:rFonts w:eastAsia="Calibri"/>
                <w:color w:val="000000"/>
              </w:rPr>
            </w:pPr>
            <w:r w:rsidRPr="00BE7F2B">
              <w:rPr>
                <w:rFonts w:eastAsia="Calibri"/>
                <w:color w:val="000000"/>
              </w:rPr>
              <w:t>5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F2B" w:rsidRPr="00BE7F2B" w:rsidRDefault="00BE7F2B" w:rsidP="00BE7F2B">
            <w:pPr>
              <w:jc w:val="both"/>
              <w:rPr>
                <w:rFonts w:eastAsia="Calibri"/>
                <w:color w:val="000000"/>
              </w:rPr>
            </w:pPr>
            <w:r w:rsidRPr="00BE7F2B">
              <w:t xml:space="preserve">Сведения об организации, являющейся разработчиком проекта на объект </w:t>
            </w:r>
            <w:r w:rsidRPr="00BE7F2B">
              <w:rPr>
                <w:rFonts w:eastAsia="Calibri"/>
                <w:color w:val="000000"/>
              </w:rPr>
              <w:t>(электроустановку)</w:t>
            </w:r>
            <w:r w:rsidRPr="00BE7F2B">
              <w:t>:</w:t>
            </w:r>
          </w:p>
        </w:tc>
        <w:tc>
          <w:tcPr>
            <w:tcW w:w="5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F2B" w:rsidRPr="00BE7F2B" w:rsidRDefault="00BE7F2B" w:rsidP="00BE7F2B">
            <w:pPr>
              <w:tabs>
                <w:tab w:val="left" w:pos="404"/>
              </w:tabs>
              <w:jc w:val="both"/>
              <w:rPr>
                <w:rFonts w:eastAsia="Calibri"/>
                <w:color w:val="000000"/>
              </w:rPr>
            </w:pPr>
          </w:p>
        </w:tc>
      </w:tr>
      <w:tr w:rsidR="00BE7F2B" w:rsidRPr="00BE7F2B" w:rsidTr="006A29C6">
        <w:trPr>
          <w:trHeight w:val="423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7F2B" w:rsidRPr="00BE7F2B" w:rsidRDefault="00BE7F2B" w:rsidP="00BE7F2B">
            <w:pPr>
              <w:rPr>
                <w:rFonts w:eastAsia="Calibri"/>
                <w:color w:val="000000"/>
              </w:rPr>
            </w:pPr>
            <w:r w:rsidRPr="00BE7F2B">
              <w:rPr>
                <w:rFonts w:eastAsia="Calibri"/>
                <w:color w:val="000000"/>
              </w:rPr>
              <w:lastRenderedPageBreak/>
              <w:t>6</w:t>
            </w:r>
          </w:p>
        </w:tc>
        <w:tc>
          <w:tcPr>
            <w:tcW w:w="3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7F2B" w:rsidRPr="00BE7F2B" w:rsidRDefault="00BE7F2B" w:rsidP="00BE7F2B">
            <w:pPr>
              <w:jc w:val="both"/>
              <w:rPr>
                <w:rFonts w:eastAsia="Calibri"/>
                <w:color w:val="000000"/>
              </w:rPr>
            </w:pPr>
            <w:r w:rsidRPr="00BE7F2B">
              <w:t xml:space="preserve">Сведения о проекте на объект </w:t>
            </w:r>
            <w:r w:rsidRPr="00BE7F2B">
              <w:rPr>
                <w:rFonts w:eastAsia="Calibri"/>
                <w:color w:val="000000"/>
              </w:rPr>
              <w:t>(электроустановку)</w:t>
            </w:r>
            <w:r w:rsidRPr="00BE7F2B">
              <w:t>:</w:t>
            </w:r>
          </w:p>
        </w:tc>
        <w:tc>
          <w:tcPr>
            <w:tcW w:w="5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F2B" w:rsidRPr="00BE7F2B" w:rsidRDefault="00BE7F2B" w:rsidP="00BE7F2B">
            <w:pPr>
              <w:tabs>
                <w:tab w:val="left" w:pos="404"/>
              </w:tabs>
              <w:jc w:val="center"/>
              <w:rPr>
                <w:rFonts w:eastAsia="Calibri"/>
                <w:color w:val="000000"/>
              </w:rPr>
            </w:pPr>
            <w:r w:rsidRPr="00BE7F2B">
              <w:t>реквизиты утверждения проекта от _________ № ______</w:t>
            </w:r>
          </w:p>
        </w:tc>
      </w:tr>
      <w:tr w:rsidR="00BE7F2B" w:rsidRPr="00BE7F2B" w:rsidTr="006A29C6">
        <w:trPr>
          <w:trHeight w:val="625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F2B" w:rsidRPr="00BE7F2B" w:rsidRDefault="00BE7F2B" w:rsidP="00BE7F2B">
            <w:pPr>
              <w:rPr>
                <w:rFonts w:eastAsia="Calibri"/>
                <w:color w:val="000000"/>
              </w:rPr>
            </w:pPr>
          </w:p>
        </w:tc>
        <w:tc>
          <w:tcPr>
            <w:tcW w:w="3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F2B" w:rsidRPr="00BE7F2B" w:rsidRDefault="00BE7F2B" w:rsidP="00BE7F2B">
            <w:pPr>
              <w:jc w:val="both"/>
            </w:pPr>
          </w:p>
        </w:tc>
        <w:tc>
          <w:tcPr>
            <w:tcW w:w="5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F2B" w:rsidRPr="00BE7F2B" w:rsidRDefault="00BE7F2B" w:rsidP="00BE7F2B">
            <w:pPr>
              <w:tabs>
                <w:tab w:val="left" w:pos="404"/>
              </w:tabs>
              <w:jc w:val="center"/>
              <w:rPr>
                <w:rFonts w:eastAsia="Calibri"/>
                <w:color w:val="000000"/>
              </w:rPr>
            </w:pPr>
            <w:r w:rsidRPr="00BE7F2B">
              <w:t>заключение государственной экспертизы (при наличии) от _________ № ______</w:t>
            </w:r>
          </w:p>
        </w:tc>
      </w:tr>
      <w:tr w:rsidR="00BE7F2B" w:rsidRPr="00BE7F2B" w:rsidTr="006A29C6">
        <w:trPr>
          <w:trHeight w:val="62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F2B" w:rsidRPr="00BE7F2B" w:rsidRDefault="00BE7F2B" w:rsidP="00BE7F2B">
            <w:pPr>
              <w:rPr>
                <w:rFonts w:eastAsia="Calibri"/>
                <w:color w:val="000000"/>
              </w:rPr>
            </w:pPr>
            <w:r w:rsidRPr="00BE7F2B">
              <w:rPr>
                <w:rFonts w:eastAsia="Calibri"/>
                <w:color w:val="000000"/>
              </w:rPr>
              <w:t>7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F2B" w:rsidRPr="00BE7F2B" w:rsidRDefault="00BE7F2B" w:rsidP="00BE7F2B">
            <w:pPr>
              <w:jc w:val="both"/>
            </w:pPr>
            <w:r w:rsidRPr="00BE7F2B">
              <w:t xml:space="preserve">Сведения об организации, выполнившей строительно-монтажные работы на объекте </w:t>
            </w:r>
            <w:r w:rsidRPr="00BE7F2B">
              <w:rPr>
                <w:rFonts w:eastAsia="Calibri"/>
                <w:color w:val="000000"/>
              </w:rPr>
              <w:t>(электроустановке):</w:t>
            </w:r>
          </w:p>
        </w:tc>
        <w:tc>
          <w:tcPr>
            <w:tcW w:w="5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F2B" w:rsidRPr="00BE7F2B" w:rsidRDefault="00BE7F2B" w:rsidP="00BE7F2B">
            <w:pPr>
              <w:tabs>
                <w:tab w:val="left" w:pos="404"/>
              </w:tabs>
              <w:jc w:val="both"/>
              <w:rPr>
                <w:rFonts w:eastAsia="Calibri"/>
                <w:color w:val="000000"/>
              </w:rPr>
            </w:pPr>
          </w:p>
        </w:tc>
      </w:tr>
      <w:tr w:rsidR="00BE7F2B" w:rsidRPr="00BE7F2B" w:rsidTr="006A29C6">
        <w:trPr>
          <w:trHeight w:val="62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F2B" w:rsidRPr="00BE7F2B" w:rsidRDefault="00BE7F2B" w:rsidP="00BE7F2B">
            <w:pPr>
              <w:rPr>
                <w:rFonts w:eastAsia="Calibri"/>
                <w:color w:val="000000"/>
              </w:rPr>
            </w:pPr>
            <w:r w:rsidRPr="00BE7F2B">
              <w:rPr>
                <w:rFonts w:eastAsia="Calibri"/>
                <w:color w:val="000000"/>
              </w:rPr>
              <w:t>8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F2B" w:rsidRPr="00BE7F2B" w:rsidRDefault="00BE7F2B" w:rsidP="00BE7F2B">
            <w:pPr>
              <w:jc w:val="both"/>
            </w:pPr>
            <w:r w:rsidRPr="00BE7F2B">
              <w:t>Сведения об организации, выполнившей электрофизические измерения и испытания:</w:t>
            </w:r>
          </w:p>
        </w:tc>
        <w:tc>
          <w:tcPr>
            <w:tcW w:w="5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F2B" w:rsidRPr="00BE7F2B" w:rsidRDefault="00BE7F2B" w:rsidP="00BE7F2B">
            <w:pPr>
              <w:tabs>
                <w:tab w:val="left" w:pos="404"/>
              </w:tabs>
              <w:jc w:val="both"/>
              <w:rPr>
                <w:rFonts w:eastAsia="Calibri"/>
                <w:color w:val="000000"/>
              </w:rPr>
            </w:pPr>
          </w:p>
        </w:tc>
      </w:tr>
      <w:tr w:rsidR="00BE7F2B" w:rsidRPr="00BE7F2B" w:rsidTr="006A29C6">
        <w:trPr>
          <w:trHeight w:val="101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F2B" w:rsidRPr="00BE7F2B" w:rsidRDefault="00BE7F2B" w:rsidP="00BE7F2B">
            <w:pPr>
              <w:rPr>
                <w:rFonts w:eastAsia="Calibri"/>
                <w:color w:val="000000"/>
              </w:rPr>
            </w:pPr>
            <w:r w:rsidRPr="00BE7F2B">
              <w:rPr>
                <w:rFonts w:eastAsia="Calibri"/>
                <w:color w:val="000000"/>
              </w:rPr>
              <w:t>9</w:t>
            </w:r>
          </w:p>
        </w:tc>
        <w:tc>
          <w:tcPr>
            <w:tcW w:w="90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F2B" w:rsidRPr="00BE7F2B" w:rsidRDefault="00BE7F2B" w:rsidP="00BE7F2B">
            <w:pPr>
              <w:tabs>
                <w:tab w:val="left" w:pos="404"/>
              </w:tabs>
              <w:contextualSpacing/>
              <w:jc w:val="both"/>
              <w:rPr>
                <w:rFonts w:eastAsia="Calibri"/>
                <w:color w:val="000000"/>
              </w:rPr>
            </w:pPr>
            <w:r w:rsidRPr="00BE7F2B">
              <w:rPr>
                <w:rFonts w:eastAsia="Calibri"/>
                <w:color w:val="000000"/>
              </w:rPr>
              <w:t xml:space="preserve">Предлагаемые заинтересованным лицом дата (даты) и время обеспечения доступа на </w:t>
            </w:r>
            <w:r w:rsidRPr="00BE7F2B">
              <w:t xml:space="preserve">объект </w:t>
            </w:r>
            <w:r w:rsidRPr="00BE7F2B">
              <w:rPr>
                <w:rFonts w:eastAsia="Calibri"/>
                <w:color w:val="000000"/>
              </w:rPr>
              <w:t xml:space="preserve">(к электроустановке) уполномоченному представителю органа </w:t>
            </w:r>
            <w:proofErr w:type="spellStart"/>
            <w:r w:rsidRPr="00BE7F2B">
              <w:rPr>
                <w:rFonts w:eastAsia="Calibri"/>
                <w:color w:val="000000"/>
              </w:rPr>
              <w:t>госэнергогазнадзора</w:t>
            </w:r>
            <w:proofErr w:type="spellEnd"/>
            <w:r w:rsidRPr="00BE7F2B">
              <w:rPr>
                <w:rFonts w:eastAsia="Calibri"/>
                <w:color w:val="000000"/>
              </w:rPr>
              <w:t xml:space="preserve"> для осмотра электроустановки: ________________________________________________________________________</w:t>
            </w:r>
          </w:p>
          <w:p w:rsidR="00BE7F2B" w:rsidRPr="00BE7F2B" w:rsidRDefault="00BE7F2B" w:rsidP="00BE7F2B">
            <w:pPr>
              <w:jc w:val="center"/>
              <w:rPr>
                <w:rFonts w:eastAsia="Calibri"/>
                <w:color w:val="000000"/>
              </w:rPr>
            </w:pPr>
            <w:r w:rsidRPr="00BE7F2B">
              <w:rPr>
                <w:rFonts w:eastAsia="Calibri"/>
                <w:color w:val="000000"/>
              </w:rPr>
              <w:t xml:space="preserve">                         (указывается дата (даты) и время)</w:t>
            </w:r>
          </w:p>
        </w:tc>
      </w:tr>
    </w:tbl>
    <w:p w:rsidR="00BE7F2B" w:rsidRPr="00BE7F2B" w:rsidRDefault="00BE7F2B" w:rsidP="00BE7F2B">
      <w:pPr>
        <w:autoSpaceDE w:val="0"/>
        <w:autoSpaceDN w:val="0"/>
        <w:adjustRightInd w:val="0"/>
        <w:spacing w:before="120"/>
        <w:ind w:firstLine="709"/>
        <w:jc w:val="both"/>
        <w:rPr>
          <w:sz w:val="30"/>
          <w:szCs w:val="30"/>
        </w:rPr>
      </w:pPr>
      <w:r w:rsidRPr="00BE7F2B">
        <w:rPr>
          <w:sz w:val="30"/>
          <w:szCs w:val="30"/>
        </w:rPr>
        <w:t>10. К заявлению в одном экземпляре прилагаются:</w:t>
      </w:r>
    </w:p>
    <w:p w:rsidR="00BE7F2B" w:rsidRPr="00BE7F2B" w:rsidRDefault="00BE7F2B" w:rsidP="00BE7F2B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BE7F2B">
        <w:rPr>
          <w:sz w:val="30"/>
          <w:szCs w:val="30"/>
        </w:rPr>
        <w:t>10.1. ______________________________________________на ____ л.;</w:t>
      </w:r>
    </w:p>
    <w:p w:rsidR="00BE7F2B" w:rsidRPr="00BE7F2B" w:rsidRDefault="00BE7F2B" w:rsidP="00BE7F2B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BE7F2B">
        <w:rPr>
          <w:sz w:val="30"/>
          <w:szCs w:val="30"/>
        </w:rPr>
        <w:t>10.2. ______________________________________________на ____ л.;</w:t>
      </w:r>
    </w:p>
    <w:p w:rsidR="00BE7F2B" w:rsidRPr="00BE7F2B" w:rsidRDefault="00BE7F2B" w:rsidP="00BE7F2B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BE7F2B">
        <w:rPr>
          <w:sz w:val="30"/>
          <w:szCs w:val="30"/>
        </w:rPr>
        <w:t>10.3. ______________________________________________на ____ л.;</w:t>
      </w:r>
    </w:p>
    <w:p w:rsidR="00BE7F2B" w:rsidRPr="00BE7F2B" w:rsidRDefault="00BE7F2B" w:rsidP="00BE7F2B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BE7F2B">
        <w:rPr>
          <w:sz w:val="30"/>
          <w:szCs w:val="30"/>
        </w:rPr>
        <w:t>10.4. ______________________________________________на ____ л.;</w:t>
      </w:r>
    </w:p>
    <w:p w:rsidR="00BE7F2B" w:rsidRPr="00BE7F2B" w:rsidRDefault="00BE7F2B" w:rsidP="00BE7F2B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BE7F2B">
        <w:rPr>
          <w:sz w:val="30"/>
          <w:szCs w:val="30"/>
        </w:rPr>
        <w:t>10.5. ______________________________________________на ____ л.;</w:t>
      </w:r>
    </w:p>
    <w:p w:rsidR="00BE7F2B" w:rsidRPr="00BE7F2B" w:rsidRDefault="00BE7F2B" w:rsidP="00BE7F2B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BE7F2B">
        <w:rPr>
          <w:sz w:val="30"/>
          <w:szCs w:val="30"/>
        </w:rPr>
        <w:t>10.6. ______________________________________________на ____ л.;</w:t>
      </w:r>
    </w:p>
    <w:p w:rsidR="00BE7F2B" w:rsidRPr="00BE7F2B" w:rsidRDefault="00BE7F2B" w:rsidP="00BE7F2B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BE7F2B">
        <w:rPr>
          <w:sz w:val="30"/>
          <w:szCs w:val="30"/>
        </w:rPr>
        <w:t>10.7. ______________________________________________на ____ л.</w:t>
      </w:r>
    </w:p>
    <w:p w:rsidR="00BE7F2B" w:rsidRPr="00BE7F2B" w:rsidRDefault="00BE7F2B" w:rsidP="00BE7F2B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BE7F2B">
        <w:rPr>
          <w:sz w:val="30"/>
          <w:szCs w:val="30"/>
        </w:rPr>
        <w:t>11. Дополнительные сведения (по усмотрению заинтересованного лица): __________________________________________________________ _______________________________________________________________.</w:t>
      </w:r>
    </w:p>
    <w:p w:rsidR="00BE7F2B" w:rsidRPr="00BE7F2B" w:rsidRDefault="00BE7F2B" w:rsidP="00BE7F2B">
      <w:pPr>
        <w:autoSpaceDE w:val="0"/>
        <w:autoSpaceDN w:val="0"/>
        <w:adjustRightInd w:val="0"/>
        <w:spacing w:before="120"/>
        <w:ind w:firstLine="709"/>
        <w:jc w:val="both"/>
        <w:rPr>
          <w:sz w:val="30"/>
          <w:szCs w:val="30"/>
        </w:rPr>
      </w:pPr>
      <w:r w:rsidRPr="00BE7F2B">
        <w:rPr>
          <w:sz w:val="30"/>
          <w:szCs w:val="30"/>
        </w:rPr>
        <w:t>Сведения, изложенные в этом заявлении и прилагаемых к нему документах, достоверны.</w:t>
      </w:r>
    </w:p>
    <w:p w:rsidR="00BE7F2B" w:rsidRPr="00BE7F2B" w:rsidRDefault="00BE7F2B" w:rsidP="00BE7F2B">
      <w:pPr>
        <w:widowControl w:val="0"/>
        <w:ind w:right="172"/>
        <w:jc w:val="both"/>
        <w:rPr>
          <w:rFonts w:eastAsia="Calibri"/>
          <w:color w:val="000000"/>
          <w:sz w:val="30"/>
          <w:szCs w:val="30"/>
          <w:shd w:val="clear" w:color="auto" w:fill="FFFFFF"/>
        </w:rPr>
      </w:pPr>
    </w:p>
    <w:p w:rsidR="00BE7F2B" w:rsidRPr="00BE7F2B" w:rsidRDefault="00BE7F2B" w:rsidP="00BE7F2B">
      <w:pPr>
        <w:widowControl w:val="0"/>
        <w:ind w:right="172"/>
        <w:jc w:val="both"/>
        <w:rPr>
          <w:rFonts w:eastAsia="Calibri"/>
          <w:color w:val="000000"/>
          <w:sz w:val="30"/>
          <w:szCs w:val="30"/>
        </w:rPr>
      </w:pPr>
      <w:r w:rsidRPr="00BE7F2B">
        <w:rPr>
          <w:rFonts w:eastAsia="Calibri"/>
          <w:color w:val="000000"/>
          <w:sz w:val="30"/>
          <w:szCs w:val="30"/>
          <w:shd w:val="clear" w:color="auto" w:fill="FFFFFF"/>
        </w:rPr>
        <w:t>_______________________          ____________        ___________________</w:t>
      </w:r>
    </w:p>
    <w:p w:rsidR="00BE7F2B" w:rsidRPr="00BE7F2B" w:rsidRDefault="00BE7F2B" w:rsidP="00BE7F2B">
      <w:pPr>
        <w:autoSpaceDE w:val="0"/>
        <w:autoSpaceDN w:val="0"/>
        <w:adjustRightInd w:val="0"/>
        <w:jc w:val="both"/>
        <w:rPr>
          <w:color w:val="000000"/>
          <w:shd w:val="clear" w:color="auto" w:fill="FFFFFF"/>
        </w:rPr>
      </w:pPr>
      <w:r w:rsidRPr="00BE7F2B">
        <w:rPr>
          <w:color w:val="000000"/>
          <w:shd w:val="clear" w:color="auto" w:fill="FFFFFF"/>
        </w:rPr>
        <w:t xml:space="preserve">(должность уполномоченного работника                     </w:t>
      </w:r>
      <w:proofErr w:type="gramStart"/>
      <w:r w:rsidRPr="00BE7F2B">
        <w:rPr>
          <w:color w:val="000000"/>
          <w:shd w:val="clear" w:color="auto" w:fill="FFFFFF"/>
        </w:rPr>
        <w:t xml:space="preserve">   (</w:t>
      </w:r>
      <w:proofErr w:type="gramEnd"/>
      <w:r w:rsidRPr="00BE7F2B">
        <w:rPr>
          <w:color w:val="000000"/>
          <w:shd w:val="clear" w:color="auto" w:fill="FFFFFF"/>
        </w:rPr>
        <w:t>подпись)                               (инициалы, фамилия)</w:t>
      </w:r>
    </w:p>
    <w:p w:rsidR="00BE7F2B" w:rsidRPr="00BE7F2B" w:rsidRDefault="00BE7F2B" w:rsidP="00BE7F2B">
      <w:pPr>
        <w:autoSpaceDE w:val="0"/>
        <w:autoSpaceDN w:val="0"/>
        <w:adjustRightInd w:val="0"/>
        <w:jc w:val="both"/>
        <w:rPr>
          <w:color w:val="000000"/>
          <w:shd w:val="clear" w:color="auto" w:fill="FFFFFF"/>
        </w:rPr>
      </w:pPr>
      <w:r w:rsidRPr="00BE7F2B">
        <w:rPr>
          <w:color w:val="000000"/>
          <w:shd w:val="clear" w:color="auto" w:fill="FFFFFF"/>
        </w:rPr>
        <w:t xml:space="preserve">             заинтересованного лица)</w:t>
      </w:r>
    </w:p>
    <w:p w:rsidR="00BE7F2B" w:rsidRPr="00BE7F2B" w:rsidRDefault="00BE7F2B" w:rsidP="00BE7F2B">
      <w:pPr>
        <w:autoSpaceDE w:val="0"/>
        <w:autoSpaceDN w:val="0"/>
        <w:adjustRightInd w:val="0"/>
        <w:spacing w:before="120"/>
        <w:jc w:val="both"/>
        <w:rPr>
          <w:sz w:val="30"/>
          <w:szCs w:val="30"/>
        </w:rPr>
      </w:pPr>
    </w:p>
    <w:p w:rsidR="00BE7F2B" w:rsidRPr="00BE7F2B" w:rsidRDefault="00BE7F2B" w:rsidP="00BE7F2B">
      <w:pPr>
        <w:autoSpaceDE w:val="0"/>
        <w:autoSpaceDN w:val="0"/>
        <w:adjustRightInd w:val="0"/>
        <w:jc w:val="both"/>
        <w:rPr>
          <w:sz w:val="30"/>
          <w:szCs w:val="30"/>
        </w:rPr>
      </w:pPr>
      <w:r w:rsidRPr="00BE7F2B">
        <w:rPr>
          <w:sz w:val="30"/>
          <w:szCs w:val="30"/>
        </w:rPr>
        <w:t>Заявление зарегистрировано ____ _________ 20___ г.</w:t>
      </w:r>
      <w:r w:rsidRPr="00BE7F2B">
        <w:rPr>
          <w:sz w:val="30"/>
          <w:szCs w:val="30"/>
          <w:vertAlign w:val="superscript"/>
        </w:rPr>
        <w:t>2</w:t>
      </w:r>
    </w:p>
    <w:p w:rsidR="00BE7F2B" w:rsidRPr="00BE7F2B" w:rsidRDefault="00BE7F2B" w:rsidP="00BE7F2B">
      <w:pPr>
        <w:autoSpaceDE w:val="0"/>
        <w:autoSpaceDN w:val="0"/>
        <w:adjustRightInd w:val="0"/>
        <w:jc w:val="both"/>
        <w:rPr>
          <w:sz w:val="30"/>
          <w:szCs w:val="30"/>
        </w:rPr>
      </w:pPr>
      <w:r w:rsidRPr="00BE7F2B">
        <w:rPr>
          <w:sz w:val="30"/>
          <w:szCs w:val="30"/>
        </w:rPr>
        <w:t>Регистрационный номер ________</w:t>
      </w:r>
      <w:r w:rsidRPr="00BE7F2B">
        <w:rPr>
          <w:sz w:val="30"/>
          <w:szCs w:val="30"/>
          <w:vertAlign w:val="superscript"/>
        </w:rPr>
        <w:t>2</w:t>
      </w:r>
    </w:p>
    <w:p w:rsidR="00BE7F2B" w:rsidRPr="00BE7F2B" w:rsidRDefault="00BE7F2B" w:rsidP="00BE7F2B">
      <w:pPr>
        <w:autoSpaceDE w:val="0"/>
        <w:autoSpaceDN w:val="0"/>
        <w:adjustRightInd w:val="0"/>
        <w:ind w:firstLine="709"/>
        <w:jc w:val="both"/>
        <w:rPr>
          <w:spacing w:val="-8"/>
          <w:sz w:val="30"/>
          <w:szCs w:val="30"/>
        </w:rPr>
      </w:pPr>
    </w:p>
    <w:p w:rsidR="00BE7F2B" w:rsidRPr="00BE7F2B" w:rsidRDefault="00BE7F2B" w:rsidP="00BE7F2B">
      <w:pPr>
        <w:autoSpaceDE w:val="0"/>
        <w:autoSpaceDN w:val="0"/>
        <w:adjustRightInd w:val="0"/>
        <w:ind w:firstLine="709"/>
        <w:jc w:val="both"/>
        <w:rPr>
          <w:spacing w:val="-8"/>
          <w:sz w:val="30"/>
          <w:szCs w:val="30"/>
        </w:rPr>
      </w:pPr>
    </w:p>
    <w:p w:rsidR="00BE7F2B" w:rsidRPr="00BE7F2B" w:rsidRDefault="00BE7F2B" w:rsidP="00BE7F2B">
      <w:pPr>
        <w:autoSpaceDE w:val="0"/>
        <w:autoSpaceDN w:val="0"/>
        <w:adjustRightInd w:val="0"/>
        <w:ind w:firstLine="709"/>
        <w:jc w:val="both"/>
        <w:rPr>
          <w:spacing w:val="-8"/>
          <w:sz w:val="30"/>
          <w:szCs w:val="30"/>
        </w:rPr>
      </w:pPr>
    </w:p>
    <w:p w:rsidR="00BE7F2B" w:rsidRPr="00BE7F2B" w:rsidRDefault="00BE7F2B" w:rsidP="00BE7F2B">
      <w:pPr>
        <w:autoSpaceDE w:val="0"/>
        <w:autoSpaceDN w:val="0"/>
        <w:adjustRightInd w:val="0"/>
        <w:ind w:firstLine="709"/>
        <w:jc w:val="both"/>
        <w:rPr>
          <w:spacing w:val="-8"/>
          <w:sz w:val="30"/>
          <w:szCs w:val="30"/>
        </w:rPr>
      </w:pPr>
    </w:p>
    <w:p w:rsidR="00BE7F2B" w:rsidRPr="00BE7F2B" w:rsidRDefault="00BE7F2B" w:rsidP="00BE7F2B">
      <w:pPr>
        <w:autoSpaceDE w:val="0"/>
        <w:autoSpaceDN w:val="0"/>
        <w:adjustRightInd w:val="0"/>
        <w:ind w:firstLine="709"/>
        <w:jc w:val="both"/>
        <w:rPr>
          <w:spacing w:val="-8"/>
          <w:sz w:val="30"/>
          <w:szCs w:val="30"/>
        </w:rPr>
      </w:pPr>
    </w:p>
    <w:p w:rsidR="00BE7F2B" w:rsidRPr="00BE7F2B" w:rsidRDefault="00BE7F2B" w:rsidP="00BE7F2B">
      <w:pPr>
        <w:autoSpaceDE w:val="0"/>
        <w:autoSpaceDN w:val="0"/>
        <w:adjustRightInd w:val="0"/>
        <w:ind w:firstLine="709"/>
        <w:jc w:val="both"/>
        <w:rPr>
          <w:spacing w:val="-8"/>
          <w:sz w:val="30"/>
          <w:szCs w:val="30"/>
        </w:rPr>
      </w:pPr>
    </w:p>
    <w:p w:rsidR="00BE7F2B" w:rsidRDefault="00BE7F2B" w:rsidP="00BE7F2B">
      <w:pPr>
        <w:autoSpaceDE w:val="0"/>
        <w:autoSpaceDN w:val="0"/>
        <w:adjustRightInd w:val="0"/>
        <w:ind w:firstLine="709"/>
        <w:jc w:val="both"/>
        <w:rPr>
          <w:spacing w:val="-8"/>
          <w:sz w:val="30"/>
          <w:szCs w:val="30"/>
        </w:rPr>
      </w:pPr>
    </w:p>
    <w:p w:rsidR="00BE7F2B" w:rsidRDefault="00BE7F2B" w:rsidP="00BE7F2B">
      <w:pPr>
        <w:autoSpaceDE w:val="0"/>
        <w:autoSpaceDN w:val="0"/>
        <w:adjustRightInd w:val="0"/>
        <w:ind w:firstLine="709"/>
        <w:jc w:val="both"/>
        <w:rPr>
          <w:spacing w:val="-8"/>
          <w:sz w:val="30"/>
          <w:szCs w:val="30"/>
        </w:rPr>
      </w:pPr>
    </w:p>
    <w:p w:rsidR="00BE7F2B" w:rsidRDefault="00BE7F2B" w:rsidP="00BE7F2B">
      <w:pPr>
        <w:autoSpaceDE w:val="0"/>
        <w:autoSpaceDN w:val="0"/>
        <w:adjustRightInd w:val="0"/>
        <w:ind w:firstLine="709"/>
        <w:jc w:val="both"/>
        <w:rPr>
          <w:spacing w:val="-8"/>
          <w:sz w:val="30"/>
          <w:szCs w:val="30"/>
        </w:rPr>
      </w:pPr>
    </w:p>
    <w:p w:rsidR="00BE7F2B" w:rsidRPr="00BE7F2B" w:rsidRDefault="00BE7F2B" w:rsidP="00BE7F2B">
      <w:pPr>
        <w:autoSpaceDE w:val="0"/>
        <w:autoSpaceDN w:val="0"/>
        <w:adjustRightInd w:val="0"/>
        <w:ind w:firstLine="709"/>
        <w:jc w:val="both"/>
        <w:rPr>
          <w:spacing w:val="-8"/>
          <w:sz w:val="30"/>
          <w:szCs w:val="30"/>
        </w:rPr>
      </w:pPr>
    </w:p>
    <w:p w:rsidR="00BE7F2B" w:rsidRPr="00BE7F2B" w:rsidRDefault="00BE7F2B" w:rsidP="00BE7F2B">
      <w:pPr>
        <w:autoSpaceDE w:val="0"/>
        <w:autoSpaceDN w:val="0"/>
        <w:adjustRightInd w:val="0"/>
        <w:ind w:firstLine="709"/>
        <w:jc w:val="both"/>
        <w:rPr>
          <w:spacing w:val="-8"/>
          <w:sz w:val="30"/>
          <w:szCs w:val="30"/>
        </w:rPr>
      </w:pPr>
    </w:p>
    <w:p w:rsidR="00BE7F2B" w:rsidRPr="00BE7F2B" w:rsidRDefault="00BE7F2B" w:rsidP="00BE7F2B">
      <w:pPr>
        <w:autoSpaceDE w:val="0"/>
        <w:autoSpaceDN w:val="0"/>
        <w:adjustRightInd w:val="0"/>
        <w:spacing w:after="120"/>
        <w:ind w:firstLine="709"/>
        <w:jc w:val="both"/>
        <w:rPr>
          <w:spacing w:val="-8"/>
          <w:sz w:val="30"/>
          <w:szCs w:val="30"/>
        </w:rPr>
      </w:pPr>
      <w:r w:rsidRPr="00BE7F2B">
        <w:rPr>
          <w:spacing w:val="-8"/>
          <w:sz w:val="30"/>
          <w:szCs w:val="30"/>
        </w:rPr>
        <w:lastRenderedPageBreak/>
        <w:t>В принятии заявления заинтересованного лица отказывается в связи с</w:t>
      </w:r>
      <w:r w:rsidRPr="00BE7F2B">
        <w:rPr>
          <w:spacing w:val="-8"/>
          <w:sz w:val="30"/>
          <w:szCs w:val="30"/>
          <w:vertAlign w:val="superscript"/>
        </w:rPr>
        <w:t>2</w:t>
      </w:r>
      <w:r w:rsidRPr="00BE7F2B">
        <w:rPr>
          <w:spacing w:val="-8"/>
          <w:sz w:val="30"/>
          <w:szCs w:val="30"/>
        </w:rPr>
        <w:t>:</w:t>
      </w:r>
    </w:p>
    <w:tbl>
      <w:tblPr>
        <w:tblW w:w="964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45"/>
      </w:tblGrid>
      <w:tr w:rsidR="00BE7F2B" w:rsidRPr="00BE7F2B" w:rsidTr="006A29C6">
        <w:trPr>
          <w:trHeight w:val="1653"/>
        </w:trPr>
        <w:tc>
          <w:tcPr>
            <w:tcW w:w="9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F2B" w:rsidRPr="00BE7F2B" w:rsidRDefault="00BE7F2B" w:rsidP="00BE7F2B">
            <w:pPr>
              <w:jc w:val="both"/>
              <w:rPr>
                <w:rFonts w:eastAsia="Calibri"/>
                <w:color w:val="000000"/>
              </w:rPr>
            </w:pPr>
            <w:r w:rsidRPr="00BE7F2B">
              <w:rPr>
                <w:rFonts w:eastAsia="Calibri"/>
                <w:color w:val="000000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7F2B">
              <w:rPr>
                <w:rFonts w:eastAsia="Calibri"/>
                <w:color w:val="000000"/>
              </w:rPr>
              <w:instrText xml:space="preserve"> FORMCHECKBOX </w:instrText>
            </w:r>
            <w:r w:rsidRPr="00BE7F2B">
              <w:rPr>
                <w:rFonts w:eastAsia="Calibri"/>
                <w:color w:val="000000"/>
              </w:rPr>
            </w:r>
            <w:r w:rsidRPr="00BE7F2B">
              <w:rPr>
                <w:rFonts w:eastAsia="Calibri"/>
                <w:color w:val="000000"/>
              </w:rPr>
              <w:fldChar w:fldCharType="separate"/>
            </w:r>
            <w:r w:rsidRPr="00BE7F2B">
              <w:rPr>
                <w:rFonts w:eastAsia="Calibri"/>
                <w:color w:val="000000"/>
              </w:rPr>
              <w:fldChar w:fldCharType="end"/>
            </w:r>
            <w:r w:rsidRPr="00BE7F2B">
              <w:rPr>
                <w:rFonts w:eastAsia="Calibri"/>
                <w:color w:val="000000"/>
              </w:rPr>
              <w:t xml:space="preserve"> – наступлением случая, установленного статьей 17 Закона Республики Беларусь от 28 октября 2008 г. № 433-</w:t>
            </w:r>
            <w:proofErr w:type="gramStart"/>
            <w:r w:rsidRPr="00BE7F2B">
              <w:rPr>
                <w:rFonts w:eastAsia="Calibri"/>
                <w:color w:val="000000"/>
              </w:rPr>
              <w:t>З ”Об</w:t>
            </w:r>
            <w:proofErr w:type="gramEnd"/>
            <w:r w:rsidRPr="00BE7F2B">
              <w:rPr>
                <w:rFonts w:eastAsia="Calibri"/>
                <w:color w:val="000000"/>
              </w:rPr>
              <w:t xml:space="preserve"> основах административных процедур“:</w:t>
            </w:r>
          </w:p>
          <w:p w:rsidR="00BE7F2B" w:rsidRPr="00BE7F2B" w:rsidRDefault="00BE7F2B" w:rsidP="00BE7F2B">
            <w:pPr>
              <w:jc w:val="both"/>
              <w:rPr>
                <w:rFonts w:eastAsia="Calibri"/>
                <w:color w:val="000000"/>
              </w:rPr>
            </w:pPr>
            <w:r w:rsidRPr="00BE7F2B">
              <w:rPr>
                <w:rFonts w:eastAsia="Calibri"/>
                <w:color w:val="000000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7F2B">
              <w:rPr>
                <w:rFonts w:eastAsia="Calibri"/>
                <w:color w:val="000000"/>
              </w:rPr>
              <w:instrText xml:space="preserve"> FORMCHECKBOX </w:instrText>
            </w:r>
            <w:r w:rsidRPr="00BE7F2B">
              <w:rPr>
                <w:rFonts w:eastAsia="Calibri"/>
                <w:color w:val="000000"/>
              </w:rPr>
            </w:r>
            <w:r w:rsidRPr="00BE7F2B">
              <w:rPr>
                <w:rFonts w:eastAsia="Calibri"/>
                <w:color w:val="000000"/>
              </w:rPr>
              <w:fldChar w:fldCharType="separate"/>
            </w:r>
            <w:r w:rsidRPr="00BE7F2B">
              <w:rPr>
                <w:rFonts w:eastAsia="Calibri"/>
                <w:color w:val="000000"/>
              </w:rPr>
              <w:fldChar w:fldCharType="end"/>
            </w:r>
            <w:r w:rsidRPr="00BE7F2B">
              <w:rPr>
                <w:rFonts w:eastAsia="Calibri"/>
                <w:color w:val="000000"/>
              </w:rPr>
              <w:t xml:space="preserve"> – не представлены документы и (или) сведения, включенные в перечни документов и (или) сведений, представляемых заинтересованными лицами, а также документы, указанные в абзацах втором, третьем, пятом, шестом части первой пункта 2 статьи 15 Закона Республики </w:t>
            </w:r>
            <w:proofErr w:type="gramStart"/>
            <w:r w:rsidRPr="00BE7F2B">
              <w:rPr>
                <w:rFonts w:eastAsia="Calibri"/>
                <w:color w:val="000000"/>
              </w:rPr>
              <w:t>Беларусь ”Об</w:t>
            </w:r>
            <w:proofErr w:type="gramEnd"/>
            <w:r w:rsidRPr="00BE7F2B">
              <w:rPr>
                <w:rFonts w:eastAsia="Calibri"/>
                <w:color w:val="000000"/>
              </w:rPr>
              <w:t xml:space="preserve"> основах административных процедур“, в случае истребования таких документов;</w:t>
            </w:r>
          </w:p>
          <w:p w:rsidR="00BE7F2B" w:rsidRPr="00BE7F2B" w:rsidRDefault="00BE7F2B" w:rsidP="00BE7F2B">
            <w:pPr>
              <w:jc w:val="both"/>
              <w:rPr>
                <w:rFonts w:eastAsia="Calibri"/>
                <w:color w:val="000000"/>
              </w:rPr>
            </w:pPr>
            <w:r w:rsidRPr="00BE7F2B">
              <w:rPr>
                <w:rFonts w:eastAsia="Calibri"/>
                <w:color w:val="000000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7F2B">
              <w:rPr>
                <w:rFonts w:eastAsia="Calibri"/>
                <w:color w:val="000000"/>
              </w:rPr>
              <w:instrText xml:space="preserve"> FORMCHECKBOX </w:instrText>
            </w:r>
            <w:r w:rsidRPr="00BE7F2B">
              <w:rPr>
                <w:rFonts w:eastAsia="Calibri"/>
                <w:color w:val="000000"/>
              </w:rPr>
            </w:r>
            <w:r w:rsidRPr="00BE7F2B">
              <w:rPr>
                <w:rFonts w:eastAsia="Calibri"/>
                <w:color w:val="000000"/>
              </w:rPr>
              <w:fldChar w:fldCharType="separate"/>
            </w:r>
            <w:r w:rsidRPr="00BE7F2B">
              <w:rPr>
                <w:rFonts w:eastAsia="Calibri"/>
                <w:color w:val="000000"/>
              </w:rPr>
              <w:fldChar w:fldCharType="end"/>
            </w:r>
            <w:r w:rsidRPr="00BE7F2B">
              <w:rPr>
                <w:rFonts w:eastAsia="Calibri"/>
                <w:color w:val="000000"/>
              </w:rPr>
              <w:t xml:space="preserve"> – иные случаи:</w:t>
            </w:r>
          </w:p>
        </w:tc>
      </w:tr>
      <w:tr w:rsidR="00BE7F2B" w:rsidRPr="00BE7F2B" w:rsidTr="006A29C6">
        <w:trPr>
          <w:trHeight w:val="269"/>
        </w:trPr>
        <w:tc>
          <w:tcPr>
            <w:tcW w:w="9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F2B" w:rsidRPr="00BE7F2B" w:rsidRDefault="00BE7F2B" w:rsidP="00BE7F2B">
            <w:pPr>
              <w:jc w:val="both"/>
              <w:rPr>
                <w:rFonts w:eastAsia="Calibri"/>
                <w:color w:val="000000"/>
              </w:rPr>
            </w:pPr>
            <w:r w:rsidRPr="00BE7F2B">
              <w:rPr>
                <w:rFonts w:eastAsia="Calibri"/>
                <w:color w:val="000000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7F2B">
              <w:rPr>
                <w:rFonts w:eastAsia="Calibri"/>
                <w:color w:val="000000"/>
              </w:rPr>
              <w:instrText xml:space="preserve"> FORMCHECKBOX </w:instrText>
            </w:r>
            <w:r w:rsidRPr="00BE7F2B">
              <w:rPr>
                <w:rFonts w:eastAsia="Calibri"/>
                <w:color w:val="000000"/>
              </w:rPr>
            </w:r>
            <w:r w:rsidRPr="00BE7F2B">
              <w:rPr>
                <w:rFonts w:eastAsia="Calibri"/>
                <w:color w:val="000000"/>
              </w:rPr>
              <w:fldChar w:fldCharType="separate"/>
            </w:r>
            <w:r w:rsidRPr="00BE7F2B">
              <w:rPr>
                <w:rFonts w:eastAsia="Calibri"/>
                <w:color w:val="000000"/>
              </w:rPr>
              <w:fldChar w:fldCharType="end"/>
            </w:r>
            <w:r w:rsidRPr="00BE7F2B">
              <w:rPr>
                <w:rFonts w:eastAsia="Calibri"/>
                <w:color w:val="000000"/>
              </w:rPr>
              <w:t xml:space="preserve"> – несоответствие заявления установленной форме</w:t>
            </w:r>
          </w:p>
        </w:tc>
      </w:tr>
      <w:tr w:rsidR="00BE7F2B" w:rsidRPr="00BE7F2B" w:rsidTr="006A29C6">
        <w:trPr>
          <w:trHeight w:val="418"/>
        </w:trPr>
        <w:tc>
          <w:tcPr>
            <w:tcW w:w="9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F2B" w:rsidRPr="00BE7F2B" w:rsidRDefault="00BE7F2B" w:rsidP="00BE7F2B">
            <w:pPr>
              <w:jc w:val="both"/>
              <w:rPr>
                <w:rFonts w:eastAsia="Calibri"/>
                <w:color w:val="000000"/>
              </w:rPr>
            </w:pPr>
            <w:r w:rsidRPr="00BE7F2B"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7F2B">
              <w:instrText xml:space="preserve"> FORMCHECKBOX </w:instrText>
            </w:r>
            <w:r w:rsidRPr="00BE7F2B">
              <w:fldChar w:fldCharType="separate"/>
            </w:r>
            <w:r w:rsidRPr="00BE7F2B">
              <w:fldChar w:fldCharType="end"/>
            </w:r>
            <w:r w:rsidRPr="00BE7F2B">
              <w:t xml:space="preserve"> – наличие в заявлении незаполненных граф (строк) либо описок, опечаток и арифметических ошибок, влияющих на объективность принятия административного решения</w:t>
            </w:r>
          </w:p>
        </w:tc>
      </w:tr>
    </w:tbl>
    <w:p w:rsidR="00BE7F2B" w:rsidRPr="00BE7F2B" w:rsidRDefault="00BE7F2B" w:rsidP="00BE7F2B">
      <w:pPr>
        <w:autoSpaceDE w:val="0"/>
        <w:autoSpaceDN w:val="0"/>
        <w:adjustRightInd w:val="0"/>
        <w:spacing w:before="120" w:after="120"/>
        <w:ind w:firstLine="709"/>
        <w:jc w:val="both"/>
        <w:rPr>
          <w:sz w:val="30"/>
          <w:szCs w:val="30"/>
        </w:rPr>
      </w:pPr>
      <w:r w:rsidRPr="00BE7F2B">
        <w:rPr>
          <w:spacing w:val="-8"/>
          <w:sz w:val="30"/>
          <w:szCs w:val="30"/>
        </w:rPr>
        <w:t>В осуществлении административной процедуры (в выдаче акта осмотра</w:t>
      </w:r>
      <w:r w:rsidRPr="00BE7F2B">
        <w:rPr>
          <w:sz w:val="30"/>
          <w:szCs w:val="30"/>
        </w:rPr>
        <w:t xml:space="preserve"> (допуска) электроустановки) отказывается в связи с</w:t>
      </w:r>
      <w:r w:rsidRPr="00BE7F2B">
        <w:rPr>
          <w:sz w:val="30"/>
          <w:szCs w:val="30"/>
          <w:vertAlign w:val="superscript"/>
        </w:rPr>
        <w:t>2</w:t>
      </w:r>
      <w:r w:rsidRPr="00BE7F2B">
        <w:rPr>
          <w:sz w:val="30"/>
          <w:szCs w:val="30"/>
        </w:rPr>
        <w:t>:</w:t>
      </w:r>
    </w:p>
    <w:tbl>
      <w:tblPr>
        <w:tblW w:w="964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45"/>
      </w:tblGrid>
      <w:tr w:rsidR="00BE7F2B" w:rsidRPr="00BE7F2B" w:rsidTr="006A29C6">
        <w:trPr>
          <w:trHeight w:val="1558"/>
        </w:trPr>
        <w:tc>
          <w:tcPr>
            <w:tcW w:w="9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F2B" w:rsidRPr="00BE7F2B" w:rsidRDefault="00BE7F2B" w:rsidP="00BE7F2B">
            <w:pPr>
              <w:jc w:val="both"/>
              <w:rPr>
                <w:rFonts w:eastAsia="Calibri"/>
                <w:color w:val="000000"/>
              </w:rPr>
            </w:pPr>
            <w:r w:rsidRPr="00BE7F2B">
              <w:rPr>
                <w:rFonts w:eastAsia="Calibri"/>
                <w:color w:val="000000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7F2B">
              <w:rPr>
                <w:rFonts w:eastAsia="Calibri"/>
                <w:color w:val="000000"/>
              </w:rPr>
              <w:instrText xml:space="preserve"> FORMCHECKBOX </w:instrText>
            </w:r>
            <w:r w:rsidRPr="00BE7F2B">
              <w:rPr>
                <w:rFonts w:eastAsia="Calibri"/>
                <w:color w:val="000000"/>
              </w:rPr>
            </w:r>
            <w:r w:rsidRPr="00BE7F2B">
              <w:rPr>
                <w:rFonts w:eastAsia="Calibri"/>
                <w:color w:val="000000"/>
              </w:rPr>
              <w:fldChar w:fldCharType="separate"/>
            </w:r>
            <w:r w:rsidRPr="00BE7F2B">
              <w:rPr>
                <w:rFonts w:eastAsia="Calibri"/>
                <w:color w:val="000000"/>
              </w:rPr>
              <w:fldChar w:fldCharType="end"/>
            </w:r>
            <w:r w:rsidRPr="00BE7F2B">
              <w:rPr>
                <w:rFonts w:eastAsia="Calibri"/>
                <w:color w:val="000000"/>
              </w:rPr>
              <w:t xml:space="preserve"> – наступлением случая, установленного статьей 25 Закона Республики </w:t>
            </w:r>
            <w:proofErr w:type="gramStart"/>
            <w:r w:rsidRPr="00BE7F2B">
              <w:rPr>
                <w:rFonts w:eastAsia="Calibri"/>
                <w:color w:val="000000"/>
              </w:rPr>
              <w:t>Беларусь ”Об</w:t>
            </w:r>
            <w:proofErr w:type="gramEnd"/>
            <w:r w:rsidRPr="00BE7F2B">
              <w:rPr>
                <w:rFonts w:eastAsia="Calibri"/>
                <w:color w:val="000000"/>
              </w:rPr>
              <w:t xml:space="preserve"> основах административных процедур“:</w:t>
            </w:r>
          </w:p>
          <w:p w:rsidR="00BE7F2B" w:rsidRPr="00BE7F2B" w:rsidRDefault="00BE7F2B" w:rsidP="00BE7F2B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BE7F2B">
              <w:rPr>
                <w:rFonts w:eastAsia="Calibri"/>
                <w:color w:val="000000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7F2B">
              <w:rPr>
                <w:rFonts w:eastAsia="Calibri"/>
                <w:color w:val="000000"/>
              </w:rPr>
              <w:instrText xml:space="preserve"> FORMCHECKBOX </w:instrText>
            </w:r>
            <w:r w:rsidRPr="00BE7F2B">
              <w:rPr>
                <w:rFonts w:eastAsia="Calibri"/>
                <w:color w:val="000000"/>
              </w:rPr>
            </w:r>
            <w:r w:rsidRPr="00BE7F2B">
              <w:rPr>
                <w:rFonts w:eastAsia="Calibri"/>
                <w:color w:val="000000"/>
              </w:rPr>
              <w:fldChar w:fldCharType="separate"/>
            </w:r>
            <w:r w:rsidRPr="00BE7F2B">
              <w:rPr>
                <w:rFonts w:eastAsia="Calibri"/>
                <w:color w:val="000000"/>
              </w:rPr>
              <w:fldChar w:fldCharType="end"/>
            </w:r>
            <w:r w:rsidRPr="00BE7F2B">
              <w:rPr>
                <w:rFonts w:eastAsia="Calibri"/>
                <w:color w:val="000000"/>
              </w:rPr>
              <w:t xml:space="preserve"> – ликвидация (прекращение деятельности), смерть </w:t>
            </w:r>
            <w:r w:rsidRPr="00BE7F2B">
              <w:t>заинтересованного лица</w:t>
            </w:r>
            <w:r w:rsidRPr="00BE7F2B">
              <w:rPr>
                <w:rFonts w:eastAsia="Calibri"/>
                <w:color w:val="000000"/>
              </w:rPr>
              <w:t>, если иное не предусмотрено законодательными актами;</w:t>
            </w:r>
          </w:p>
          <w:p w:rsidR="00BE7F2B" w:rsidRPr="00BE7F2B" w:rsidRDefault="00BE7F2B" w:rsidP="00BE7F2B">
            <w:pPr>
              <w:jc w:val="both"/>
              <w:rPr>
                <w:rFonts w:eastAsia="Calibri"/>
                <w:color w:val="000000"/>
              </w:rPr>
            </w:pPr>
            <w:r w:rsidRPr="00BE7F2B">
              <w:rPr>
                <w:rFonts w:eastAsia="Calibri"/>
                <w:color w:val="000000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7F2B">
              <w:rPr>
                <w:rFonts w:eastAsia="Calibri"/>
                <w:color w:val="000000"/>
              </w:rPr>
              <w:instrText xml:space="preserve"> FORMCHECKBOX </w:instrText>
            </w:r>
            <w:r w:rsidRPr="00BE7F2B">
              <w:rPr>
                <w:rFonts w:eastAsia="Calibri"/>
                <w:color w:val="000000"/>
              </w:rPr>
            </w:r>
            <w:r w:rsidRPr="00BE7F2B">
              <w:rPr>
                <w:rFonts w:eastAsia="Calibri"/>
                <w:color w:val="000000"/>
              </w:rPr>
              <w:fldChar w:fldCharType="separate"/>
            </w:r>
            <w:r w:rsidRPr="00BE7F2B">
              <w:rPr>
                <w:rFonts w:eastAsia="Calibri"/>
                <w:color w:val="000000"/>
              </w:rPr>
              <w:fldChar w:fldCharType="end"/>
            </w:r>
            <w:r w:rsidRPr="00BE7F2B">
              <w:rPr>
                <w:rFonts w:eastAsia="Calibri"/>
                <w:color w:val="000000"/>
              </w:rPr>
              <w:t xml:space="preserve"> – заинтересованным лицом представлены документы и (или) сведения, не соответствующие требованиям законодательства, в том числе подложные, поддельные или недействительные документы;</w:t>
            </w:r>
          </w:p>
          <w:p w:rsidR="00BE7F2B" w:rsidRPr="00BE7F2B" w:rsidRDefault="00BE7F2B" w:rsidP="00BE7F2B">
            <w:pPr>
              <w:jc w:val="both"/>
              <w:rPr>
                <w:rFonts w:eastAsia="Calibri"/>
                <w:color w:val="000000"/>
              </w:rPr>
            </w:pPr>
            <w:r w:rsidRPr="00BE7F2B">
              <w:rPr>
                <w:rFonts w:eastAsia="Calibri"/>
                <w:color w:val="000000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7F2B">
              <w:rPr>
                <w:rFonts w:eastAsia="Calibri"/>
                <w:color w:val="000000"/>
              </w:rPr>
              <w:instrText xml:space="preserve"> FORMCHECKBOX </w:instrText>
            </w:r>
            <w:r w:rsidRPr="00BE7F2B">
              <w:rPr>
                <w:rFonts w:eastAsia="Calibri"/>
                <w:color w:val="000000"/>
              </w:rPr>
            </w:r>
            <w:r w:rsidRPr="00BE7F2B">
              <w:rPr>
                <w:rFonts w:eastAsia="Calibri"/>
                <w:color w:val="000000"/>
              </w:rPr>
              <w:fldChar w:fldCharType="separate"/>
            </w:r>
            <w:r w:rsidRPr="00BE7F2B">
              <w:rPr>
                <w:rFonts w:eastAsia="Calibri"/>
                <w:color w:val="000000"/>
              </w:rPr>
              <w:fldChar w:fldCharType="end"/>
            </w:r>
            <w:r w:rsidRPr="00BE7F2B">
              <w:rPr>
                <w:rFonts w:eastAsia="Calibri"/>
                <w:color w:val="000000"/>
              </w:rPr>
              <w:t xml:space="preserve"> – иные случаи:</w:t>
            </w:r>
          </w:p>
        </w:tc>
      </w:tr>
      <w:tr w:rsidR="00BE7F2B" w:rsidRPr="00BE7F2B" w:rsidTr="006A29C6">
        <w:trPr>
          <w:trHeight w:val="273"/>
        </w:trPr>
        <w:tc>
          <w:tcPr>
            <w:tcW w:w="9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F2B" w:rsidRPr="00BE7F2B" w:rsidRDefault="00BE7F2B" w:rsidP="00BE7F2B">
            <w:pPr>
              <w:jc w:val="both"/>
              <w:rPr>
                <w:rFonts w:eastAsia="Calibri"/>
                <w:color w:val="000000"/>
              </w:rPr>
            </w:pPr>
            <w:r w:rsidRPr="00BE7F2B">
              <w:rPr>
                <w:rFonts w:eastAsia="Calibri"/>
                <w:color w:val="000000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7F2B">
              <w:rPr>
                <w:rFonts w:eastAsia="Calibri"/>
                <w:color w:val="000000"/>
              </w:rPr>
              <w:instrText xml:space="preserve"> FORMCHECKBOX </w:instrText>
            </w:r>
            <w:r w:rsidRPr="00BE7F2B">
              <w:rPr>
                <w:rFonts w:eastAsia="Calibri"/>
                <w:color w:val="000000"/>
              </w:rPr>
            </w:r>
            <w:r w:rsidRPr="00BE7F2B">
              <w:rPr>
                <w:rFonts w:eastAsia="Calibri"/>
                <w:color w:val="000000"/>
              </w:rPr>
              <w:fldChar w:fldCharType="separate"/>
            </w:r>
            <w:r w:rsidRPr="00BE7F2B">
              <w:rPr>
                <w:rFonts w:eastAsia="Calibri"/>
                <w:color w:val="000000"/>
              </w:rPr>
              <w:fldChar w:fldCharType="end"/>
            </w:r>
            <w:r w:rsidRPr="00BE7F2B">
              <w:rPr>
                <w:rFonts w:eastAsia="Calibri"/>
                <w:color w:val="000000"/>
              </w:rPr>
              <w:t xml:space="preserve"> – электроустановка относится к объектам, в отношении которых в соответствии с законодательством не осуществляется государственный энергетический и газовый надзор</w:t>
            </w:r>
          </w:p>
        </w:tc>
      </w:tr>
      <w:tr w:rsidR="00BE7F2B" w:rsidRPr="00BE7F2B" w:rsidTr="006A29C6">
        <w:trPr>
          <w:trHeight w:val="273"/>
        </w:trPr>
        <w:tc>
          <w:tcPr>
            <w:tcW w:w="9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F2B" w:rsidRPr="00BE7F2B" w:rsidRDefault="00BE7F2B" w:rsidP="00BE7F2B">
            <w:pPr>
              <w:jc w:val="both"/>
              <w:rPr>
                <w:rFonts w:eastAsia="Calibri"/>
                <w:color w:val="000000"/>
              </w:rPr>
            </w:pPr>
            <w:r w:rsidRPr="00BE7F2B">
              <w:rPr>
                <w:rFonts w:eastAsia="Calibri"/>
                <w:color w:val="000000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7F2B">
              <w:rPr>
                <w:rFonts w:eastAsia="Calibri"/>
                <w:color w:val="000000"/>
              </w:rPr>
              <w:instrText xml:space="preserve"> FORMCHECKBOX </w:instrText>
            </w:r>
            <w:r w:rsidRPr="00BE7F2B">
              <w:rPr>
                <w:rFonts w:eastAsia="Calibri"/>
                <w:color w:val="000000"/>
              </w:rPr>
            </w:r>
            <w:r w:rsidRPr="00BE7F2B">
              <w:rPr>
                <w:rFonts w:eastAsia="Calibri"/>
                <w:color w:val="000000"/>
              </w:rPr>
              <w:fldChar w:fldCharType="separate"/>
            </w:r>
            <w:r w:rsidRPr="00BE7F2B">
              <w:rPr>
                <w:rFonts w:eastAsia="Calibri"/>
                <w:color w:val="000000"/>
              </w:rPr>
              <w:fldChar w:fldCharType="end"/>
            </w:r>
            <w:r w:rsidRPr="00BE7F2B">
              <w:rPr>
                <w:rFonts w:eastAsia="Calibri"/>
                <w:color w:val="000000"/>
              </w:rPr>
              <w:t xml:space="preserve"> – электроустановка относится к электроустановкам</w:t>
            </w:r>
            <w:r w:rsidRPr="00BE7F2B">
              <w:t xml:space="preserve"> </w:t>
            </w:r>
            <w:r w:rsidRPr="00BE7F2B">
              <w:rPr>
                <w:rFonts w:eastAsia="Calibri"/>
                <w:color w:val="000000"/>
              </w:rPr>
              <w:t xml:space="preserve">номинальным напряжением до 1000 В и номинальной мощностью до 3 кВт в границах объекта электроснабжения абонента </w:t>
            </w:r>
            <w:proofErr w:type="spellStart"/>
            <w:r w:rsidRPr="00BE7F2B">
              <w:rPr>
                <w:rFonts w:eastAsia="Calibri"/>
                <w:color w:val="000000"/>
              </w:rPr>
              <w:t>энергоснабжающей</w:t>
            </w:r>
            <w:proofErr w:type="spellEnd"/>
            <w:r w:rsidRPr="00BE7F2B">
              <w:rPr>
                <w:rFonts w:eastAsia="Calibri"/>
                <w:color w:val="000000"/>
              </w:rPr>
              <w:t xml:space="preserve"> организации, отсутствует необходимость изменения разрешенной к использованию электрической мощности на границе балансовой принадлежности электрических сетей, точек присоединения, категории по надежности электроснабжения</w:t>
            </w:r>
          </w:p>
        </w:tc>
      </w:tr>
      <w:tr w:rsidR="00BE7F2B" w:rsidRPr="00BE7F2B" w:rsidTr="006A29C6">
        <w:trPr>
          <w:trHeight w:val="273"/>
        </w:trPr>
        <w:tc>
          <w:tcPr>
            <w:tcW w:w="9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F2B" w:rsidRPr="00BE7F2B" w:rsidRDefault="00BE7F2B" w:rsidP="00BE7F2B">
            <w:pPr>
              <w:jc w:val="both"/>
              <w:rPr>
                <w:rFonts w:eastAsia="Calibri"/>
                <w:color w:val="000000"/>
              </w:rPr>
            </w:pPr>
            <w:r w:rsidRPr="00BE7F2B">
              <w:rPr>
                <w:rFonts w:eastAsia="Calibri"/>
                <w:color w:val="000000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7F2B">
              <w:rPr>
                <w:rFonts w:eastAsia="Calibri"/>
                <w:color w:val="000000"/>
              </w:rPr>
              <w:instrText xml:space="preserve"> FORMCHECKBOX </w:instrText>
            </w:r>
            <w:r w:rsidRPr="00BE7F2B">
              <w:rPr>
                <w:rFonts w:eastAsia="Calibri"/>
                <w:color w:val="000000"/>
              </w:rPr>
            </w:r>
            <w:r w:rsidRPr="00BE7F2B">
              <w:rPr>
                <w:rFonts w:eastAsia="Calibri"/>
                <w:color w:val="000000"/>
              </w:rPr>
              <w:fldChar w:fldCharType="separate"/>
            </w:r>
            <w:r w:rsidRPr="00BE7F2B">
              <w:rPr>
                <w:rFonts w:eastAsia="Calibri"/>
                <w:color w:val="000000"/>
              </w:rPr>
              <w:fldChar w:fldCharType="end"/>
            </w:r>
            <w:r w:rsidRPr="00BE7F2B">
              <w:rPr>
                <w:rFonts w:eastAsia="Calibri"/>
                <w:color w:val="000000"/>
              </w:rPr>
              <w:t xml:space="preserve"> – получение </w:t>
            </w:r>
            <w:r w:rsidRPr="00BE7F2B">
              <w:rPr>
                <w:color w:val="000000"/>
                <w:shd w:val="clear" w:color="auto" w:fill="FFFFFF"/>
              </w:rPr>
              <w:t xml:space="preserve">органом </w:t>
            </w:r>
            <w:proofErr w:type="spellStart"/>
            <w:r w:rsidRPr="00BE7F2B">
              <w:rPr>
                <w:color w:val="000000"/>
                <w:shd w:val="clear" w:color="auto" w:fill="FFFFFF"/>
              </w:rPr>
              <w:t>госэнергогазнадзора</w:t>
            </w:r>
            <w:proofErr w:type="spellEnd"/>
            <w:r w:rsidRPr="00BE7F2B">
              <w:rPr>
                <w:rFonts w:eastAsia="Calibri"/>
                <w:color w:val="000000"/>
              </w:rPr>
              <w:t xml:space="preserve"> информации об отсутствии государственной регистрации заинтересованного лица как юридического лица или индивидуального предпринимателя</w:t>
            </w:r>
          </w:p>
        </w:tc>
      </w:tr>
      <w:tr w:rsidR="00BE7F2B" w:rsidRPr="00BE7F2B" w:rsidTr="006A29C6">
        <w:trPr>
          <w:trHeight w:val="284"/>
        </w:trPr>
        <w:tc>
          <w:tcPr>
            <w:tcW w:w="9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F2B" w:rsidRPr="00BE7F2B" w:rsidRDefault="00BE7F2B" w:rsidP="00BE7F2B">
            <w:pPr>
              <w:jc w:val="both"/>
              <w:rPr>
                <w:rFonts w:eastAsia="Calibri"/>
                <w:color w:val="000000"/>
                <w:highlight w:val="yellow"/>
              </w:rPr>
            </w:pPr>
            <w:r w:rsidRPr="00BE7F2B">
              <w:rPr>
                <w:rFonts w:eastAsia="Calibri"/>
                <w:color w:val="000000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7F2B">
              <w:rPr>
                <w:rFonts w:eastAsia="Calibri"/>
                <w:color w:val="000000"/>
              </w:rPr>
              <w:instrText xml:space="preserve"> FORMCHECKBOX </w:instrText>
            </w:r>
            <w:r w:rsidRPr="00BE7F2B">
              <w:rPr>
                <w:rFonts w:eastAsia="Calibri"/>
                <w:color w:val="000000"/>
              </w:rPr>
            </w:r>
            <w:r w:rsidRPr="00BE7F2B">
              <w:rPr>
                <w:rFonts w:eastAsia="Calibri"/>
                <w:color w:val="000000"/>
              </w:rPr>
              <w:fldChar w:fldCharType="separate"/>
            </w:r>
            <w:r w:rsidRPr="00BE7F2B">
              <w:rPr>
                <w:rFonts w:eastAsia="Calibri"/>
                <w:color w:val="000000"/>
              </w:rPr>
              <w:fldChar w:fldCharType="end"/>
            </w:r>
            <w:r w:rsidRPr="00BE7F2B">
              <w:rPr>
                <w:rFonts w:eastAsia="Calibri"/>
                <w:color w:val="000000"/>
              </w:rPr>
              <w:t xml:space="preserve"> – получение органом </w:t>
            </w:r>
            <w:proofErr w:type="spellStart"/>
            <w:r w:rsidRPr="00BE7F2B">
              <w:rPr>
                <w:rFonts w:eastAsia="Calibri"/>
                <w:color w:val="000000"/>
              </w:rPr>
              <w:t>госэнергогазнадзора</w:t>
            </w:r>
            <w:proofErr w:type="spellEnd"/>
            <w:r w:rsidRPr="00BE7F2B">
              <w:rPr>
                <w:rFonts w:eastAsia="Calibri"/>
                <w:color w:val="000000"/>
              </w:rPr>
              <w:t xml:space="preserve"> информации об отсутствии у заинтересованного лица правоустанавливающих (</w:t>
            </w:r>
            <w:proofErr w:type="spellStart"/>
            <w:r w:rsidRPr="00BE7F2B">
              <w:rPr>
                <w:rFonts w:eastAsia="Calibri"/>
                <w:color w:val="000000"/>
              </w:rPr>
              <w:t>правоудостоверяющих</w:t>
            </w:r>
            <w:proofErr w:type="spellEnd"/>
            <w:r w:rsidRPr="00BE7F2B">
              <w:rPr>
                <w:rFonts w:eastAsia="Calibri"/>
                <w:color w:val="000000"/>
              </w:rPr>
              <w:t>) документов на объект (электроустановку) или земельный участок, на котором расположен объект (электроустановка)</w:t>
            </w:r>
          </w:p>
        </w:tc>
      </w:tr>
      <w:tr w:rsidR="00BE7F2B" w:rsidRPr="00BE7F2B" w:rsidTr="006A29C6">
        <w:trPr>
          <w:trHeight w:val="284"/>
        </w:trPr>
        <w:tc>
          <w:tcPr>
            <w:tcW w:w="9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F2B" w:rsidRPr="00BE7F2B" w:rsidRDefault="00BE7F2B" w:rsidP="00BE7F2B">
            <w:pPr>
              <w:jc w:val="both"/>
              <w:rPr>
                <w:rFonts w:eastAsia="Calibri"/>
                <w:color w:val="000000"/>
              </w:rPr>
            </w:pPr>
            <w:r w:rsidRPr="00BE7F2B">
              <w:rPr>
                <w:rFonts w:eastAsia="Calibri"/>
                <w:color w:val="000000"/>
                <w:spacing w:val="-2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7F2B">
              <w:rPr>
                <w:rFonts w:eastAsia="Calibri"/>
                <w:color w:val="000000"/>
                <w:spacing w:val="-2"/>
              </w:rPr>
              <w:instrText xml:space="preserve"> FORMCHECKBOX </w:instrText>
            </w:r>
            <w:r w:rsidRPr="00BE7F2B">
              <w:rPr>
                <w:rFonts w:eastAsia="Calibri"/>
                <w:color w:val="000000"/>
                <w:spacing w:val="-2"/>
              </w:rPr>
            </w:r>
            <w:r w:rsidRPr="00BE7F2B">
              <w:rPr>
                <w:rFonts w:eastAsia="Calibri"/>
                <w:color w:val="000000"/>
                <w:spacing w:val="-2"/>
              </w:rPr>
              <w:fldChar w:fldCharType="separate"/>
            </w:r>
            <w:r w:rsidRPr="00BE7F2B">
              <w:rPr>
                <w:rFonts w:eastAsia="Calibri"/>
                <w:color w:val="000000"/>
                <w:spacing w:val="-2"/>
              </w:rPr>
              <w:fldChar w:fldCharType="end"/>
            </w:r>
            <w:r w:rsidRPr="00BE7F2B">
              <w:rPr>
                <w:rFonts w:eastAsia="Calibri"/>
                <w:color w:val="000000"/>
                <w:spacing w:val="-2"/>
              </w:rPr>
              <w:t xml:space="preserve"> – </w:t>
            </w:r>
            <w:proofErr w:type="spellStart"/>
            <w:r w:rsidRPr="00BE7F2B">
              <w:rPr>
                <w:rFonts w:eastAsia="Calibri"/>
                <w:color w:val="000000"/>
                <w:spacing w:val="-2"/>
              </w:rPr>
              <w:t>непредоставление</w:t>
            </w:r>
            <w:proofErr w:type="spellEnd"/>
            <w:r w:rsidRPr="00BE7F2B">
              <w:rPr>
                <w:rFonts w:eastAsia="Calibri"/>
                <w:color w:val="000000"/>
                <w:spacing w:val="-2"/>
              </w:rPr>
              <w:t xml:space="preserve"> заинтересованным лицом доступа на объект (к электроустановке) уполномоченному</w:t>
            </w:r>
            <w:r w:rsidRPr="00BE7F2B">
              <w:rPr>
                <w:rFonts w:eastAsia="Calibri"/>
                <w:color w:val="000000"/>
              </w:rPr>
              <w:t xml:space="preserve"> представителю органа </w:t>
            </w:r>
            <w:proofErr w:type="spellStart"/>
            <w:r w:rsidRPr="00BE7F2B">
              <w:rPr>
                <w:rFonts w:eastAsia="Calibri"/>
                <w:color w:val="000000"/>
              </w:rPr>
              <w:t>госэнергогазнадзора</w:t>
            </w:r>
            <w:proofErr w:type="spellEnd"/>
            <w:r w:rsidRPr="00BE7F2B">
              <w:rPr>
                <w:rFonts w:eastAsia="Calibri"/>
                <w:color w:val="000000"/>
              </w:rPr>
              <w:t xml:space="preserve"> для осмотра электроустановки в срок, установленный для осуществления административной процедуры</w:t>
            </w:r>
          </w:p>
        </w:tc>
      </w:tr>
      <w:tr w:rsidR="00BE7F2B" w:rsidRPr="00BE7F2B" w:rsidTr="006A29C6">
        <w:trPr>
          <w:trHeight w:val="284"/>
        </w:trPr>
        <w:tc>
          <w:tcPr>
            <w:tcW w:w="9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F2B" w:rsidRPr="00BE7F2B" w:rsidRDefault="00BE7F2B" w:rsidP="00BE7F2B">
            <w:pPr>
              <w:jc w:val="both"/>
              <w:rPr>
                <w:rFonts w:eastAsia="Calibri"/>
                <w:color w:val="000000"/>
              </w:rPr>
            </w:pPr>
            <w:r w:rsidRPr="00BE7F2B">
              <w:rPr>
                <w:rFonts w:eastAsia="Calibri"/>
                <w:color w:val="000000"/>
                <w:spacing w:val="-4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7F2B">
              <w:rPr>
                <w:rFonts w:eastAsia="Calibri"/>
                <w:color w:val="000000"/>
                <w:spacing w:val="-4"/>
              </w:rPr>
              <w:instrText xml:space="preserve"> FORMCHECKBOX </w:instrText>
            </w:r>
            <w:r w:rsidRPr="00BE7F2B">
              <w:rPr>
                <w:rFonts w:eastAsia="Calibri"/>
                <w:color w:val="000000"/>
                <w:spacing w:val="-4"/>
              </w:rPr>
            </w:r>
            <w:r w:rsidRPr="00BE7F2B">
              <w:rPr>
                <w:rFonts w:eastAsia="Calibri"/>
                <w:color w:val="000000"/>
                <w:spacing w:val="-4"/>
              </w:rPr>
              <w:fldChar w:fldCharType="separate"/>
            </w:r>
            <w:r w:rsidRPr="00BE7F2B">
              <w:rPr>
                <w:rFonts w:eastAsia="Calibri"/>
                <w:color w:val="000000"/>
                <w:spacing w:val="-4"/>
              </w:rPr>
              <w:fldChar w:fldCharType="end"/>
            </w:r>
            <w:r w:rsidRPr="00BE7F2B">
              <w:rPr>
                <w:rFonts w:eastAsia="Calibri"/>
                <w:color w:val="000000"/>
                <w:spacing w:val="-4"/>
              </w:rPr>
              <w:t xml:space="preserve"> – непредставление заинтересованным лицом уполномоченному представителю органа </w:t>
            </w:r>
            <w:proofErr w:type="spellStart"/>
            <w:r w:rsidRPr="00BE7F2B">
              <w:rPr>
                <w:rFonts w:eastAsia="Calibri"/>
                <w:color w:val="000000"/>
                <w:spacing w:val="-4"/>
              </w:rPr>
              <w:t>госэнергогазнадзора</w:t>
            </w:r>
            <w:proofErr w:type="spellEnd"/>
            <w:r w:rsidRPr="00BE7F2B">
              <w:rPr>
                <w:rFonts w:eastAsia="Calibri"/>
                <w:color w:val="000000"/>
              </w:rPr>
              <w:t xml:space="preserve"> </w:t>
            </w:r>
            <w:r w:rsidRPr="00BE7F2B">
              <w:rPr>
                <w:rFonts w:eastAsia="Calibri"/>
                <w:color w:val="000000"/>
                <w:spacing w:val="-8"/>
              </w:rPr>
              <w:t>копии акта разграничения балансовой принадлежности электрических сетей (электроустановок) и эксплуатационной</w:t>
            </w:r>
            <w:r w:rsidRPr="00BE7F2B">
              <w:rPr>
                <w:rFonts w:eastAsia="Calibri"/>
                <w:color w:val="000000"/>
              </w:rPr>
              <w:t xml:space="preserve"> ответственности сторон и (или) инструкции, определяющей режимы эксплуатации блок-станции (для блок-станций), и (или) программы подключения блок-станции к электрической сети для параллельной работы с </w:t>
            </w:r>
            <w:r w:rsidRPr="00BE7F2B">
              <w:rPr>
                <w:rFonts w:eastAsia="Calibri"/>
                <w:color w:val="000000"/>
                <w:spacing w:val="-4"/>
              </w:rPr>
              <w:t>энергосистемой (под единым оперативно-диспетчерским управлением в электроэнергетике) (для блок-станций)</w:t>
            </w:r>
            <w:r w:rsidRPr="00BE7F2B">
              <w:rPr>
                <w:rFonts w:eastAsia="Calibri"/>
                <w:color w:val="000000"/>
              </w:rPr>
              <w:t xml:space="preserve"> при осмотре этим уполномоченным представителем по месту нахождения электроустановки</w:t>
            </w:r>
          </w:p>
        </w:tc>
      </w:tr>
      <w:tr w:rsidR="00BE7F2B" w:rsidRPr="00BE7F2B" w:rsidTr="006A29C6">
        <w:trPr>
          <w:trHeight w:val="284"/>
        </w:trPr>
        <w:tc>
          <w:tcPr>
            <w:tcW w:w="9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F2B" w:rsidRPr="00BE7F2B" w:rsidRDefault="00BE7F2B" w:rsidP="00BE7F2B">
            <w:pPr>
              <w:jc w:val="both"/>
              <w:rPr>
                <w:rFonts w:eastAsia="Calibri"/>
                <w:color w:val="000000"/>
              </w:rPr>
            </w:pPr>
            <w:r w:rsidRPr="00BE7F2B">
              <w:rPr>
                <w:rFonts w:eastAsia="Calibri"/>
                <w:color w:val="000000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7F2B">
              <w:rPr>
                <w:rFonts w:eastAsia="Calibri"/>
                <w:color w:val="000000"/>
              </w:rPr>
              <w:instrText xml:space="preserve"> FORMCHECKBOX </w:instrText>
            </w:r>
            <w:r w:rsidRPr="00BE7F2B">
              <w:rPr>
                <w:rFonts w:eastAsia="Calibri"/>
                <w:color w:val="000000"/>
              </w:rPr>
            </w:r>
            <w:r w:rsidRPr="00BE7F2B">
              <w:rPr>
                <w:rFonts w:eastAsia="Calibri"/>
                <w:color w:val="000000"/>
              </w:rPr>
              <w:fldChar w:fldCharType="separate"/>
            </w:r>
            <w:r w:rsidRPr="00BE7F2B">
              <w:rPr>
                <w:rFonts w:eastAsia="Calibri"/>
                <w:color w:val="000000"/>
              </w:rPr>
              <w:fldChar w:fldCharType="end"/>
            </w:r>
            <w:r w:rsidRPr="00BE7F2B">
              <w:rPr>
                <w:rFonts w:eastAsia="Calibri"/>
                <w:color w:val="000000"/>
              </w:rPr>
              <w:t xml:space="preserve"> – несоблюдение требований </w:t>
            </w:r>
            <w:r w:rsidRPr="00BE7F2B">
              <w:t>технических условий на присоединение электроустановок потребителя к электрической сети</w:t>
            </w:r>
            <w:r w:rsidRPr="00BE7F2B">
              <w:rPr>
                <w:rFonts w:eastAsia="Calibri"/>
                <w:color w:val="000000"/>
              </w:rPr>
              <w:t xml:space="preserve"> и (или) проектной документации на объект (электроустановку), нарушение требований строительных норм и иных обязательных для соблюдения требований технических нормативных правовых актов</w:t>
            </w:r>
          </w:p>
        </w:tc>
      </w:tr>
      <w:tr w:rsidR="00BE7F2B" w:rsidRPr="00BE7F2B" w:rsidTr="006A29C6">
        <w:trPr>
          <w:trHeight w:val="284"/>
        </w:trPr>
        <w:tc>
          <w:tcPr>
            <w:tcW w:w="9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F2B" w:rsidRPr="00BE7F2B" w:rsidRDefault="00BE7F2B" w:rsidP="00BE7F2B">
            <w:pPr>
              <w:jc w:val="both"/>
            </w:pPr>
            <w:r w:rsidRPr="00BE7F2B">
              <w:rPr>
                <w:rFonts w:eastAsia="Calibri"/>
                <w:color w:val="000000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7F2B">
              <w:rPr>
                <w:rFonts w:eastAsia="Calibri"/>
                <w:color w:val="000000"/>
              </w:rPr>
              <w:instrText xml:space="preserve"> FORMCHECKBOX </w:instrText>
            </w:r>
            <w:r w:rsidRPr="00BE7F2B">
              <w:rPr>
                <w:rFonts w:eastAsia="Calibri"/>
                <w:color w:val="000000"/>
              </w:rPr>
            </w:r>
            <w:r w:rsidRPr="00BE7F2B">
              <w:rPr>
                <w:rFonts w:eastAsia="Calibri"/>
                <w:color w:val="000000"/>
              </w:rPr>
              <w:fldChar w:fldCharType="separate"/>
            </w:r>
            <w:r w:rsidRPr="00BE7F2B">
              <w:rPr>
                <w:rFonts w:eastAsia="Calibri"/>
                <w:color w:val="000000"/>
              </w:rPr>
              <w:fldChar w:fldCharType="end"/>
            </w:r>
            <w:r w:rsidRPr="00BE7F2B">
              <w:rPr>
                <w:rFonts w:eastAsia="Calibri"/>
                <w:color w:val="000000"/>
              </w:rPr>
              <w:t xml:space="preserve"> – выдача уполномоченным представителем органа </w:t>
            </w:r>
            <w:proofErr w:type="spellStart"/>
            <w:r w:rsidRPr="00BE7F2B">
              <w:rPr>
                <w:rFonts w:eastAsia="Calibri"/>
                <w:color w:val="000000"/>
              </w:rPr>
              <w:t>госэнергогазнадзора</w:t>
            </w:r>
            <w:proofErr w:type="spellEnd"/>
            <w:r w:rsidRPr="00BE7F2B">
              <w:rPr>
                <w:rFonts w:eastAsia="Calibri"/>
                <w:color w:val="000000"/>
              </w:rPr>
              <w:t xml:space="preserve"> при осмотре электроустановки письменных замечаний по комплекту исполнительной документации на электроустановку</w:t>
            </w:r>
          </w:p>
        </w:tc>
      </w:tr>
    </w:tbl>
    <w:p w:rsidR="00BE7F2B" w:rsidRPr="00BE7F2B" w:rsidRDefault="00BE7F2B" w:rsidP="00BE7F2B">
      <w:pPr>
        <w:autoSpaceDE w:val="0"/>
        <w:autoSpaceDN w:val="0"/>
        <w:adjustRightInd w:val="0"/>
        <w:spacing w:before="120"/>
        <w:ind w:firstLine="709"/>
        <w:jc w:val="both"/>
        <w:rPr>
          <w:sz w:val="30"/>
          <w:szCs w:val="30"/>
        </w:rPr>
      </w:pPr>
      <w:r w:rsidRPr="00BE7F2B">
        <w:rPr>
          <w:sz w:val="30"/>
          <w:szCs w:val="30"/>
        </w:rPr>
        <w:t xml:space="preserve">Мотивировка отказа в принятии заявления заинтересованного лица </w:t>
      </w:r>
      <w:r w:rsidRPr="00BE7F2B">
        <w:rPr>
          <w:spacing w:val="-4"/>
          <w:sz w:val="30"/>
          <w:szCs w:val="30"/>
        </w:rPr>
        <w:t>либо в осуществлении административной процедуры (в выдаче акта осмотра</w:t>
      </w:r>
      <w:r w:rsidRPr="00BE7F2B">
        <w:rPr>
          <w:sz w:val="30"/>
          <w:szCs w:val="30"/>
        </w:rPr>
        <w:t xml:space="preserve"> (допуска) электроустановки) с указанием правовых оснований принятого административного решения, фактических обстоятельств, установленных при рассмотрении заявления заинтересованного лица</w:t>
      </w:r>
      <w:r w:rsidRPr="00BE7F2B">
        <w:rPr>
          <w:sz w:val="30"/>
          <w:szCs w:val="30"/>
          <w:vertAlign w:val="superscript"/>
        </w:rPr>
        <w:t>2, 3</w:t>
      </w:r>
      <w:r w:rsidRPr="00BE7F2B">
        <w:rPr>
          <w:sz w:val="30"/>
          <w:szCs w:val="30"/>
        </w:rPr>
        <w:t>: _______________ ________________________________________________________________</w:t>
      </w:r>
    </w:p>
    <w:p w:rsidR="00BE7F2B" w:rsidRPr="00BE7F2B" w:rsidRDefault="00BE7F2B" w:rsidP="00BE7F2B">
      <w:pPr>
        <w:autoSpaceDE w:val="0"/>
        <w:autoSpaceDN w:val="0"/>
        <w:adjustRightInd w:val="0"/>
        <w:jc w:val="both"/>
        <w:rPr>
          <w:sz w:val="30"/>
          <w:szCs w:val="30"/>
        </w:rPr>
      </w:pPr>
      <w:r w:rsidRPr="00BE7F2B">
        <w:rPr>
          <w:sz w:val="30"/>
          <w:szCs w:val="30"/>
        </w:rPr>
        <w:t>________________________________________________________________</w:t>
      </w:r>
    </w:p>
    <w:p w:rsidR="00BE7F2B" w:rsidRPr="00BE7F2B" w:rsidRDefault="00BE7F2B" w:rsidP="00BE7F2B">
      <w:pPr>
        <w:autoSpaceDE w:val="0"/>
        <w:autoSpaceDN w:val="0"/>
        <w:adjustRightInd w:val="0"/>
        <w:jc w:val="both"/>
        <w:rPr>
          <w:sz w:val="30"/>
          <w:szCs w:val="30"/>
        </w:rPr>
      </w:pPr>
      <w:r w:rsidRPr="00BE7F2B">
        <w:rPr>
          <w:sz w:val="30"/>
          <w:szCs w:val="30"/>
        </w:rPr>
        <w:lastRenderedPageBreak/>
        <w:t>________________________________________________________________________________________________________________________________</w:t>
      </w:r>
    </w:p>
    <w:p w:rsidR="00BE7F2B" w:rsidRPr="00BE7F2B" w:rsidRDefault="00BE7F2B" w:rsidP="00BE7F2B">
      <w:pPr>
        <w:autoSpaceDE w:val="0"/>
        <w:autoSpaceDN w:val="0"/>
        <w:adjustRightInd w:val="0"/>
        <w:jc w:val="both"/>
        <w:rPr>
          <w:sz w:val="30"/>
          <w:szCs w:val="30"/>
        </w:rPr>
      </w:pPr>
      <w:r w:rsidRPr="00BE7F2B">
        <w:rPr>
          <w:sz w:val="30"/>
          <w:szCs w:val="30"/>
        </w:rPr>
        <w:t>_______________________________________________________________________________________________________________________________.</w:t>
      </w:r>
    </w:p>
    <w:p w:rsidR="00BE7F2B" w:rsidRPr="00BE7F2B" w:rsidRDefault="00BE7F2B" w:rsidP="00BE7F2B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BE7F2B">
        <w:rPr>
          <w:sz w:val="30"/>
          <w:szCs w:val="30"/>
        </w:rPr>
        <w:t>Порядок обжалования административного решения</w:t>
      </w:r>
      <w:r w:rsidRPr="00BE7F2B">
        <w:rPr>
          <w:sz w:val="30"/>
          <w:szCs w:val="30"/>
          <w:vertAlign w:val="superscript"/>
        </w:rPr>
        <w:t>2</w:t>
      </w:r>
      <w:r w:rsidRPr="00BE7F2B">
        <w:rPr>
          <w:sz w:val="30"/>
          <w:szCs w:val="30"/>
        </w:rPr>
        <w:t>: ____________ ________________________________________________________________</w:t>
      </w:r>
    </w:p>
    <w:p w:rsidR="00BE7F2B" w:rsidRPr="00BE7F2B" w:rsidRDefault="00BE7F2B" w:rsidP="00BE7F2B">
      <w:pPr>
        <w:autoSpaceDE w:val="0"/>
        <w:autoSpaceDN w:val="0"/>
        <w:adjustRightInd w:val="0"/>
        <w:jc w:val="both"/>
        <w:rPr>
          <w:sz w:val="30"/>
          <w:szCs w:val="30"/>
        </w:rPr>
      </w:pPr>
      <w:r w:rsidRPr="00BE7F2B">
        <w:rPr>
          <w:sz w:val="30"/>
          <w:szCs w:val="30"/>
        </w:rPr>
        <w:t>________________________________________________________________</w:t>
      </w:r>
    </w:p>
    <w:p w:rsidR="00BE7F2B" w:rsidRPr="00BE7F2B" w:rsidRDefault="00BE7F2B" w:rsidP="00BE7F2B">
      <w:pPr>
        <w:autoSpaceDE w:val="0"/>
        <w:autoSpaceDN w:val="0"/>
        <w:adjustRightInd w:val="0"/>
        <w:jc w:val="both"/>
        <w:rPr>
          <w:sz w:val="30"/>
          <w:szCs w:val="30"/>
        </w:rPr>
      </w:pPr>
      <w:r w:rsidRPr="00BE7F2B">
        <w:rPr>
          <w:sz w:val="30"/>
          <w:szCs w:val="30"/>
        </w:rPr>
        <w:t>________________________________________________________________</w:t>
      </w:r>
    </w:p>
    <w:p w:rsidR="00BE7F2B" w:rsidRPr="00BE7F2B" w:rsidRDefault="00BE7F2B" w:rsidP="00BE7F2B">
      <w:pPr>
        <w:autoSpaceDE w:val="0"/>
        <w:autoSpaceDN w:val="0"/>
        <w:adjustRightInd w:val="0"/>
        <w:jc w:val="both"/>
        <w:rPr>
          <w:sz w:val="30"/>
          <w:szCs w:val="30"/>
        </w:rPr>
      </w:pPr>
      <w:r w:rsidRPr="00BE7F2B">
        <w:rPr>
          <w:sz w:val="30"/>
          <w:szCs w:val="30"/>
        </w:rPr>
        <w:t>_______________________________________________________________.</w:t>
      </w:r>
    </w:p>
    <w:p w:rsidR="00BE7F2B" w:rsidRPr="00BE7F2B" w:rsidRDefault="00BE7F2B" w:rsidP="00BE7F2B">
      <w:pPr>
        <w:autoSpaceDE w:val="0"/>
        <w:autoSpaceDN w:val="0"/>
        <w:adjustRightInd w:val="0"/>
        <w:jc w:val="both"/>
        <w:rPr>
          <w:sz w:val="30"/>
          <w:szCs w:val="30"/>
        </w:rPr>
      </w:pPr>
    </w:p>
    <w:p w:rsidR="00BE7F2B" w:rsidRPr="00BE7F2B" w:rsidRDefault="00BE7F2B" w:rsidP="00BE7F2B">
      <w:pPr>
        <w:autoSpaceDE w:val="0"/>
        <w:autoSpaceDN w:val="0"/>
        <w:adjustRightInd w:val="0"/>
        <w:jc w:val="both"/>
        <w:rPr>
          <w:sz w:val="30"/>
          <w:szCs w:val="30"/>
        </w:rPr>
      </w:pPr>
      <w:r w:rsidRPr="00BE7F2B">
        <w:rPr>
          <w:sz w:val="30"/>
          <w:szCs w:val="30"/>
        </w:rPr>
        <w:t>____ _________ 20___ г.</w:t>
      </w:r>
    </w:p>
    <w:p w:rsidR="00BE7F2B" w:rsidRPr="00BE7F2B" w:rsidRDefault="00BE7F2B" w:rsidP="00BE7F2B">
      <w:pPr>
        <w:widowControl w:val="0"/>
        <w:ind w:right="172"/>
        <w:jc w:val="both"/>
        <w:rPr>
          <w:rFonts w:eastAsia="Calibri"/>
          <w:color w:val="000000"/>
          <w:sz w:val="30"/>
          <w:szCs w:val="30"/>
        </w:rPr>
      </w:pPr>
      <w:r w:rsidRPr="00BE7F2B">
        <w:rPr>
          <w:rFonts w:eastAsia="Calibri"/>
          <w:color w:val="000000"/>
          <w:sz w:val="30"/>
          <w:szCs w:val="30"/>
          <w:shd w:val="clear" w:color="auto" w:fill="FFFFFF"/>
        </w:rPr>
        <w:t>_____________________            ____________        ____________________</w:t>
      </w:r>
    </w:p>
    <w:p w:rsidR="00BE7F2B" w:rsidRPr="00BE7F2B" w:rsidRDefault="00BE7F2B" w:rsidP="00BE7F2B">
      <w:pPr>
        <w:jc w:val="both"/>
        <w:rPr>
          <w:color w:val="000000"/>
          <w:shd w:val="clear" w:color="auto" w:fill="FFFFFF"/>
        </w:rPr>
      </w:pPr>
      <w:r w:rsidRPr="00BE7F2B">
        <w:rPr>
          <w:color w:val="000000"/>
          <w:shd w:val="clear" w:color="auto" w:fill="FFFFFF"/>
        </w:rPr>
        <w:t xml:space="preserve">(уполномоченное должностное лицо                          </w:t>
      </w:r>
      <w:proofErr w:type="gramStart"/>
      <w:r w:rsidRPr="00BE7F2B">
        <w:rPr>
          <w:color w:val="000000"/>
          <w:shd w:val="clear" w:color="auto" w:fill="FFFFFF"/>
        </w:rPr>
        <w:t xml:space="preserve">   (</w:t>
      </w:r>
      <w:proofErr w:type="gramEnd"/>
      <w:r w:rsidRPr="00BE7F2B">
        <w:rPr>
          <w:color w:val="000000"/>
          <w:shd w:val="clear" w:color="auto" w:fill="FFFFFF"/>
        </w:rPr>
        <w:t>подпись)                                  (инициалы, фамилия)</w:t>
      </w:r>
    </w:p>
    <w:p w:rsidR="00BE7F2B" w:rsidRPr="00BE7F2B" w:rsidRDefault="00BE7F2B" w:rsidP="00BE7F2B">
      <w:pPr>
        <w:autoSpaceDE w:val="0"/>
        <w:autoSpaceDN w:val="0"/>
        <w:adjustRightInd w:val="0"/>
        <w:jc w:val="both"/>
        <w:rPr>
          <w:color w:val="000000"/>
          <w:shd w:val="clear" w:color="auto" w:fill="FFFFFF"/>
        </w:rPr>
      </w:pPr>
      <w:r w:rsidRPr="00BE7F2B">
        <w:rPr>
          <w:color w:val="000000"/>
          <w:shd w:val="clear" w:color="auto" w:fill="FFFFFF"/>
        </w:rPr>
        <w:t xml:space="preserve">      органа </w:t>
      </w:r>
      <w:proofErr w:type="spellStart"/>
      <w:r w:rsidRPr="00BE7F2B">
        <w:rPr>
          <w:color w:val="000000"/>
          <w:shd w:val="clear" w:color="auto" w:fill="FFFFFF"/>
        </w:rPr>
        <w:t>госэнергогазнадзора</w:t>
      </w:r>
      <w:proofErr w:type="spellEnd"/>
      <w:r w:rsidRPr="00BE7F2B">
        <w:rPr>
          <w:color w:val="000000"/>
          <w:shd w:val="clear" w:color="auto" w:fill="FFFFFF"/>
        </w:rPr>
        <w:t>)</w:t>
      </w:r>
    </w:p>
    <w:p w:rsidR="00BE7F2B" w:rsidRPr="00BE7F2B" w:rsidRDefault="00BE7F2B" w:rsidP="00BE7F2B">
      <w:pPr>
        <w:rPr>
          <w:color w:val="000000"/>
          <w:sz w:val="30"/>
          <w:szCs w:val="30"/>
          <w:shd w:val="clear" w:color="auto" w:fill="FFFFFF"/>
        </w:rPr>
      </w:pPr>
    </w:p>
    <w:p w:rsidR="00BE7F2B" w:rsidRPr="00BE7F2B" w:rsidRDefault="00BE7F2B" w:rsidP="00BE7F2B">
      <w:pPr>
        <w:rPr>
          <w:color w:val="000000"/>
          <w:sz w:val="30"/>
          <w:szCs w:val="30"/>
          <w:shd w:val="clear" w:color="auto" w:fill="FFFFFF"/>
        </w:rPr>
      </w:pPr>
    </w:p>
    <w:p w:rsidR="00BE7F2B" w:rsidRPr="00BE7F2B" w:rsidRDefault="00BE7F2B" w:rsidP="00BE7F2B">
      <w:pPr>
        <w:rPr>
          <w:color w:val="000000"/>
          <w:sz w:val="30"/>
          <w:szCs w:val="30"/>
          <w:shd w:val="clear" w:color="auto" w:fill="FFFFFF"/>
        </w:rPr>
      </w:pPr>
    </w:p>
    <w:p w:rsidR="00BE7F2B" w:rsidRPr="00BE7F2B" w:rsidRDefault="00BE7F2B" w:rsidP="00BE7F2B">
      <w:pPr>
        <w:rPr>
          <w:color w:val="000000"/>
          <w:sz w:val="30"/>
          <w:szCs w:val="30"/>
          <w:shd w:val="clear" w:color="auto" w:fill="FFFFFF"/>
        </w:rPr>
      </w:pPr>
    </w:p>
    <w:p w:rsidR="00BE7F2B" w:rsidRPr="00BE7F2B" w:rsidRDefault="00BE7F2B" w:rsidP="00BE7F2B">
      <w:pPr>
        <w:rPr>
          <w:color w:val="000000"/>
          <w:sz w:val="30"/>
          <w:szCs w:val="30"/>
          <w:shd w:val="clear" w:color="auto" w:fill="FFFFFF"/>
        </w:rPr>
      </w:pPr>
    </w:p>
    <w:p w:rsidR="00BE7F2B" w:rsidRPr="00BE7F2B" w:rsidRDefault="00BE7F2B" w:rsidP="00BE7F2B">
      <w:pPr>
        <w:rPr>
          <w:color w:val="000000"/>
          <w:sz w:val="30"/>
          <w:szCs w:val="30"/>
          <w:shd w:val="clear" w:color="auto" w:fill="FFFFFF"/>
        </w:rPr>
      </w:pPr>
    </w:p>
    <w:p w:rsidR="00BE7F2B" w:rsidRPr="00BE7F2B" w:rsidRDefault="00BE7F2B" w:rsidP="00BE7F2B">
      <w:pPr>
        <w:rPr>
          <w:color w:val="000000"/>
          <w:sz w:val="30"/>
          <w:szCs w:val="30"/>
          <w:shd w:val="clear" w:color="auto" w:fill="FFFFFF"/>
        </w:rPr>
      </w:pPr>
    </w:p>
    <w:p w:rsidR="00BE7F2B" w:rsidRPr="00BE7F2B" w:rsidRDefault="00BE7F2B" w:rsidP="00BE7F2B">
      <w:pPr>
        <w:rPr>
          <w:color w:val="000000"/>
          <w:sz w:val="30"/>
          <w:szCs w:val="30"/>
          <w:shd w:val="clear" w:color="auto" w:fill="FFFFFF"/>
        </w:rPr>
      </w:pPr>
    </w:p>
    <w:p w:rsidR="00BE7F2B" w:rsidRPr="00BE7F2B" w:rsidRDefault="00BE7F2B" w:rsidP="00BE7F2B">
      <w:pPr>
        <w:rPr>
          <w:color w:val="000000"/>
          <w:sz w:val="30"/>
          <w:szCs w:val="30"/>
          <w:shd w:val="clear" w:color="auto" w:fill="FFFFFF"/>
        </w:rPr>
      </w:pPr>
    </w:p>
    <w:p w:rsidR="00BE7F2B" w:rsidRPr="00BE7F2B" w:rsidRDefault="00BE7F2B" w:rsidP="00BE7F2B">
      <w:pPr>
        <w:rPr>
          <w:color w:val="000000"/>
          <w:sz w:val="30"/>
          <w:szCs w:val="30"/>
          <w:shd w:val="clear" w:color="auto" w:fill="FFFFFF"/>
        </w:rPr>
      </w:pPr>
    </w:p>
    <w:p w:rsidR="00BE7F2B" w:rsidRPr="00BE7F2B" w:rsidRDefault="00BE7F2B" w:rsidP="00BE7F2B">
      <w:pPr>
        <w:rPr>
          <w:color w:val="000000"/>
          <w:sz w:val="30"/>
          <w:szCs w:val="30"/>
          <w:shd w:val="clear" w:color="auto" w:fill="FFFFFF"/>
        </w:rPr>
      </w:pPr>
    </w:p>
    <w:p w:rsidR="00BE7F2B" w:rsidRPr="00BE7F2B" w:rsidRDefault="00BE7F2B" w:rsidP="00BE7F2B">
      <w:pPr>
        <w:rPr>
          <w:color w:val="000000"/>
          <w:sz w:val="30"/>
          <w:szCs w:val="30"/>
          <w:shd w:val="clear" w:color="auto" w:fill="FFFFFF"/>
        </w:rPr>
      </w:pPr>
    </w:p>
    <w:p w:rsidR="00BE7F2B" w:rsidRPr="00BE7F2B" w:rsidRDefault="00BE7F2B" w:rsidP="00BE7F2B">
      <w:pPr>
        <w:rPr>
          <w:color w:val="000000"/>
          <w:sz w:val="30"/>
          <w:szCs w:val="30"/>
          <w:shd w:val="clear" w:color="auto" w:fill="FFFFFF"/>
        </w:rPr>
      </w:pPr>
    </w:p>
    <w:p w:rsidR="00BE7F2B" w:rsidRPr="00BE7F2B" w:rsidRDefault="00BE7F2B" w:rsidP="00BE7F2B">
      <w:pPr>
        <w:rPr>
          <w:color w:val="000000"/>
          <w:sz w:val="30"/>
          <w:szCs w:val="30"/>
          <w:shd w:val="clear" w:color="auto" w:fill="FFFFFF"/>
        </w:rPr>
      </w:pPr>
    </w:p>
    <w:p w:rsidR="00BE7F2B" w:rsidRPr="00BE7F2B" w:rsidRDefault="00BE7F2B" w:rsidP="00BE7F2B">
      <w:pPr>
        <w:rPr>
          <w:color w:val="000000"/>
          <w:sz w:val="30"/>
          <w:szCs w:val="30"/>
          <w:shd w:val="clear" w:color="auto" w:fill="FFFFFF"/>
        </w:rPr>
      </w:pPr>
    </w:p>
    <w:p w:rsidR="00BE7F2B" w:rsidRPr="00BE7F2B" w:rsidRDefault="00BE7F2B" w:rsidP="00BE7F2B">
      <w:pPr>
        <w:rPr>
          <w:color w:val="000000"/>
          <w:sz w:val="30"/>
          <w:szCs w:val="30"/>
          <w:shd w:val="clear" w:color="auto" w:fill="FFFFFF"/>
        </w:rPr>
      </w:pPr>
    </w:p>
    <w:p w:rsidR="00BE7F2B" w:rsidRPr="00BE7F2B" w:rsidRDefault="00BE7F2B" w:rsidP="00BE7F2B">
      <w:pPr>
        <w:rPr>
          <w:color w:val="000000"/>
          <w:sz w:val="30"/>
          <w:szCs w:val="30"/>
          <w:shd w:val="clear" w:color="auto" w:fill="FFFFFF"/>
        </w:rPr>
      </w:pPr>
    </w:p>
    <w:p w:rsidR="00BE7F2B" w:rsidRPr="00BE7F2B" w:rsidRDefault="00BE7F2B" w:rsidP="00BE7F2B">
      <w:pPr>
        <w:rPr>
          <w:color w:val="000000"/>
          <w:sz w:val="30"/>
          <w:szCs w:val="30"/>
          <w:shd w:val="clear" w:color="auto" w:fill="FFFFFF"/>
        </w:rPr>
      </w:pPr>
    </w:p>
    <w:p w:rsidR="00BE7F2B" w:rsidRPr="00BE7F2B" w:rsidRDefault="00BE7F2B" w:rsidP="00BE7F2B">
      <w:pPr>
        <w:rPr>
          <w:color w:val="000000"/>
          <w:sz w:val="30"/>
          <w:szCs w:val="30"/>
          <w:shd w:val="clear" w:color="auto" w:fill="FFFFFF"/>
        </w:rPr>
      </w:pPr>
    </w:p>
    <w:p w:rsidR="00BE7F2B" w:rsidRPr="00BE7F2B" w:rsidRDefault="00BE7F2B" w:rsidP="00BE7F2B">
      <w:pPr>
        <w:rPr>
          <w:color w:val="000000"/>
          <w:sz w:val="30"/>
          <w:szCs w:val="30"/>
          <w:shd w:val="clear" w:color="auto" w:fill="FFFFFF"/>
        </w:rPr>
      </w:pPr>
      <w:bookmarkStart w:id="0" w:name="_GoBack"/>
      <w:bookmarkEnd w:id="0"/>
    </w:p>
    <w:p w:rsidR="00BE7F2B" w:rsidRPr="00BE7F2B" w:rsidRDefault="00BE7F2B" w:rsidP="00BE7F2B">
      <w:pPr>
        <w:rPr>
          <w:color w:val="000000"/>
          <w:sz w:val="30"/>
          <w:szCs w:val="30"/>
          <w:shd w:val="clear" w:color="auto" w:fill="FFFFFF"/>
        </w:rPr>
      </w:pPr>
    </w:p>
    <w:p w:rsidR="00BE7F2B" w:rsidRPr="00BE7F2B" w:rsidRDefault="00BE7F2B" w:rsidP="00BE7F2B">
      <w:pPr>
        <w:rPr>
          <w:color w:val="000000"/>
          <w:sz w:val="30"/>
          <w:szCs w:val="30"/>
          <w:shd w:val="clear" w:color="auto" w:fill="FFFFFF"/>
        </w:rPr>
      </w:pPr>
    </w:p>
    <w:p w:rsidR="00BE7F2B" w:rsidRPr="00BE7F2B" w:rsidRDefault="00BE7F2B" w:rsidP="00BE7F2B">
      <w:pPr>
        <w:rPr>
          <w:color w:val="000000"/>
          <w:shd w:val="clear" w:color="auto" w:fill="FFFFFF"/>
        </w:rPr>
      </w:pPr>
      <w:r w:rsidRPr="00BE7F2B">
        <w:rPr>
          <w:color w:val="000000"/>
          <w:shd w:val="clear" w:color="auto" w:fill="FFFFFF"/>
        </w:rPr>
        <w:t>_____________________________</w:t>
      </w:r>
    </w:p>
    <w:p w:rsidR="00BE7F2B" w:rsidRPr="00BE7F2B" w:rsidRDefault="00BE7F2B" w:rsidP="00BE7F2B">
      <w:pPr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BE7F2B">
        <w:rPr>
          <w:color w:val="000000"/>
          <w:sz w:val="24"/>
          <w:szCs w:val="24"/>
          <w:shd w:val="clear" w:color="auto" w:fill="FFFFFF"/>
          <w:vertAlign w:val="superscript"/>
        </w:rPr>
        <w:t>1</w:t>
      </w:r>
      <w:r w:rsidRPr="00BE7F2B">
        <w:rPr>
          <w:color w:val="000000"/>
          <w:sz w:val="24"/>
          <w:szCs w:val="24"/>
          <w:shd w:val="clear" w:color="auto" w:fill="FFFFFF"/>
        </w:rPr>
        <w:t> Оформляется на бланке заинтересованного лица.</w:t>
      </w:r>
    </w:p>
    <w:p w:rsidR="00BE7F2B" w:rsidRPr="00BE7F2B" w:rsidRDefault="00BE7F2B" w:rsidP="00BE7F2B">
      <w:pPr>
        <w:ind w:firstLine="709"/>
        <w:jc w:val="both"/>
        <w:rPr>
          <w:spacing w:val="-12"/>
          <w:sz w:val="24"/>
          <w:szCs w:val="24"/>
        </w:rPr>
      </w:pPr>
      <w:r w:rsidRPr="00BE7F2B">
        <w:rPr>
          <w:color w:val="000000"/>
          <w:spacing w:val="-12"/>
          <w:sz w:val="24"/>
          <w:szCs w:val="24"/>
          <w:shd w:val="clear" w:color="auto" w:fill="FFFFFF"/>
          <w:vertAlign w:val="superscript"/>
        </w:rPr>
        <w:t>2</w:t>
      </w:r>
      <w:r w:rsidRPr="00BE7F2B">
        <w:rPr>
          <w:color w:val="000000"/>
          <w:spacing w:val="-12"/>
          <w:sz w:val="24"/>
          <w:szCs w:val="24"/>
          <w:shd w:val="clear" w:color="auto" w:fill="FFFFFF"/>
        </w:rPr>
        <w:t xml:space="preserve"> Заполняется (оформляется) уполномоченным должностным лицом органа </w:t>
      </w:r>
      <w:proofErr w:type="spellStart"/>
      <w:r w:rsidRPr="00BE7F2B">
        <w:rPr>
          <w:color w:val="000000"/>
          <w:spacing w:val="-12"/>
          <w:sz w:val="24"/>
          <w:szCs w:val="24"/>
          <w:shd w:val="clear" w:color="auto" w:fill="FFFFFF"/>
        </w:rPr>
        <w:t>госэнергогазнадзора</w:t>
      </w:r>
      <w:proofErr w:type="spellEnd"/>
      <w:r w:rsidRPr="00BE7F2B">
        <w:rPr>
          <w:color w:val="000000"/>
          <w:spacing w:val="-12"/>
          <w:sz w:val="24"/>
          <w:szCs w:val="24"/>
          <w:shd w:val="clear" w:color="auto" w:fill="FFFFFF"/>
        </w:rPr>
        <w:t>.</w:t>
      </w:r>
    </w:p>
    <w:p w:rsidR="00BE7F2B" w:rsidRPr="00BE7F2B" w:rsidRDefault="00BE7F2B" w:rsidP="00BE7F2B">
      <w:pPr>
        <w:widowControl w:val="0"/>
        <w:suppressAutoHyphens/>
        <w:autoSpaceDE w:val="0"/>
        <w:autoSpaceDN w:val="0"/>
        <w:spacing w:line="240" w:lineRule="exact"/>
        <w:ind w:firstLine="709"/>
        <w:jc w:val="both"/>
        <w:rPr>
          <w:sz w:val="24"/>
          <w:szCs w:val="24"/>
        </w:rPr>
      </w:pPr>
      <w:r w:rsidRPr="00BE7F2B">
        <w:rPr>
          <w:color w:val="000000"/>
          <w:spacing w:val="-4"/>
          <w:sz w:val="24"/>
          <w:szCs w:val="24"/>
          <w:shd w:val="clear" w:color="auto" w:fill="FFFFFF"/>
          <w:vertAlign w:val="superscript"/>
        </w:rPr>
        <w:t>3</w:t>
      </w:r>
      <w:r w:rsidRPr="00BE7F2B">
        <w:rPr>
          <w:color w:val="000000"/>
          <w:spacing w:val="-4"/>
          <w:sz w:val="24"/>
          <w:szCs w:val="24"/>
          <w:shd w:val="clear" w:color="auto" w:fill="FFFFFF"/>
        </w:rPr>
        <w:t> Указываются сведения о прилагаемых к данному заявлению письменных замечаниях,</w:t>
      </w:r>
      <w:r w:rsidRPr="00BE7F2B">
        <w:rPr>
          <w:color w:val="000000"/>
          <w:sz w:val="24"/>
          <w:szCs w:val="24"/>
          <w:shd w:val="clear" w:color="auto" w:fill="FFFFFF"/>
        </w:rPr>
        <w:t xml:space="preserve"> выданных (оформленных) уполномоченным представителем органа </w:t>
      </w:r>
      <w:proofErr w:type="spellStart"/>
      <w:r w:rsidRPr="00BE7F2B">
        <w:rPr>
          <w:color w:val="000000"/>
          <w:sz w:val="24"/>
          <w:szCs w:val="24"/>
          <w:shd w:val="clear" w:color="auto" w:fill="FFFFFF"/>
        </w:rPr>
        <w:t>госэнергогазнадзора</w:t>
      </w:r>
      <w:proofErr w:type="spellEnd"/>
      <w:r w:rsidRPr="00BE7F2B">
        <w:rPr>
          <w:color w:val="000000"/>
          <w:sz w:val="24"/>
          <w:szCs w:val="24"/>
          <w:shd w:val="clear" w:color="auto" w:fill="FFFFFF"/>
        </w:rPr>
        <w:t xml:space="preserve"> по результатам рассмотрения предоставленных заинтересованным лицом документов, сведений и (или) при осмотре электроустановки.</w:t>
      </w:r>
    </w:p>
    <w:p w:rsidR="0094008A" w:rsidRPr="00BE7F2B" w:rsidRDefault="0094008A" w:rsidP="00BE7F2B"/>
    <w:sectPr w:rsidR="0094008A" w:rsidRPr="00BE7F2B" w:rsidSect="00662843">
      <w:headerReference w:type="default" r:id="rId6"/>
      <w:pgSz w:w="11906" w:h="16838"/>
      <w:pgMar w:top="1134" w:right="707" w:bottom="1134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07A7" w:rsidRDefault="000B07A7" w:rsidP="00662843">
      <w:r>
        <w:separator/>
      </w:r>
    </w:p>
  </w:endnote>
  <w:endnote w:type="continuationSeparator" w:id="0">
    <w:p w:rsidR="000B07A7" w:rsidRDefault="000B07A7" w:rsidP="00662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07A7" w:rsidRDefault="000B07A7" w:rsidP="00662843">
      <w:r>
        <w:separator/>
      </w:r>
    </w:p>
  </w:footnote>
  <w:footnote w:type="continuationSeparator" w:id="0">
    <w:p w:rsidR="000B07A7" w:rsidRDefault="000B07A7" w:rsidP="006628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193695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662843" w:rsidRPr="00662843" w:rsidRDefault="00662843">
        <w:pPr>
          <w:pStyle w:val="a3"/>
          <w:jc w:val="center"/>
          <w:rPr>
            <w:sz w:val="24"/>
            <w:szCs w:val="24"/>
          </w:rPr>
        </w:pPr>
        <w:r w:rsidRPr="00662843">
          <w:rPr>
            <w:sz w:val="24"/>
            <w:szCs w:val="24"/>
          </w:rPr>
          <w:fldChar w:fldCharType="begin"/>
        </w:r>
        <w:r w:rsidRPr="00662843">
          <w:rPr>
            <w:sz w:val="24"/>
            <w:szCs w:val="24"/>
          </w:rPr>
          <w:instrText>PAGE   \* MERGEFORMAT</w:instrText>
        </w:r>
        <w:r w:rsidRPr="00662843">
          <w:rPr>
            <w:sz w:val="24"/>
            <w:szCs w:val="24"/>
          </w:rPr>
          <w:fldChar w:fldCharType="separate"/>
        </w:r>
        <w:r w:rsidR="00BE7F2B">
          <w:rPr>
            <w:noProof/>
            <w:sz w:val="24"/>
            <w:szCs w:val="24"/>
          </w:rPr>
          <w:t>4</w:t>
        </w:r>
        <w:r w:rsidRPr="00662843">
          <w:rPr>
            <w:sz w:val="24"/>
            <w:szCs w:val="24"/>
          </w:rPr>
          <w:fldChar w:fldCharType="end"/>
        </w:r>
      </w:p>
    </w:sdtContent>
  </w:sdt>
  <w:p w:rsidR="00662843" w:rsidRDefault="0066284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3AC"/>
    <w:rsid w:val="000B07A7"/>
    <w:rsid w:val="002F68F4"/>
    <w:rsid w:val="004803AC"/>
    <w:rsid w:val="00662843"/>
    <w:rsid w:val="0094008A"/>
    <w:rsid w:val="009E645D"/>
    <w:rsid w:val="00BE7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8F42D"/>
  <w15:chartTrackingRefBased/>
  <w15:docId w15:val="{070C1736-F9D7-498A-B521-F6F4C2DBF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68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F68F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F68F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6284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6284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66284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6284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1414</Words>
  <Characters>8063</Characters>
  <Application>Microsoft Office Word</Application>
  <DocSecurity>0</DocSecurity>
  <Lines>67</Lines>
  <Paragraphs>18</Paragraphs>
  <ScaleCrop>false</ScaleCrop>
  <Company/>
  <LinksUpToDate>false</LinksUpToDate>
  <CharactersWithSpaces>9459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А. Дерягин</dc:creator>
  <cp:keywords/>
  <dc:description/>
  <cp:lastModifiedBy>Дмитрий А. Дерягин</cp:lastModifiedBy>
  <cp:revision>4</cp:revision>
  <dcterms:created xsi:type="dcterms:W3CDTF">2022-10-27T11:23:00Z</dcterms:created>
  <dcterms:modified xsi:type="dcterms:W3CDTF">2023-01-04T12:35:00Z</dcterms:modified>
</cp:coreProperties>
</file>