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 комиссию по назначению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государственных пособий семьям,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воспитывающим детей, и пособий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по временной нетрудоспособности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государственного органа, организации)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от 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(фамилия, собственное имя, отчество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(если таковое имеется) заявителя)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проживающей(его) _________________________________,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(данные документа, удостоверяющего личность: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вид документа, серия (при наличии), номер,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дата выдачи, наименование (код) государственного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органа, его выдавшего, идентификационный номер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(при наличии)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>о назначении государственных пособий семьям, воспитывающим детей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Прошу назначить ______________________________________________________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(указываются виды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государственных пособий)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(фамилия, собственное имя, отчество (если таковое имеется), дата рождения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ребенка и идентификационный номер (при наличии)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(фамилия, собственное имя, отчество (если таковое имеется), дата рождения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ребенка и идентификационный номер (при наличии)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(фамилия, собственное имя, отчество (если таковое имеется), дата рождения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ребенка и идентификационный номер (при наличии)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Сообщаю, что уход </w:t>
      </w:r>
      <w:proofErr w:type="gramStart"/>
      <w:r>
        <w:rPr>
          <w:rFonts w:ascii="Courier New" w:hAnsi="Courier New" w:cs="Courier New"/>
          <w:sz w:val="20"/>
          <w:szCs w:val="20"/>
        </w:rPr>
        <w:t>за  ребенком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возрасте  до  3  лет  осуществляет: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собственное имя, отчество (если таковое имеется) лица,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осуществляющего уход за ребенком, идентификационный номер, указанный в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документе, удостоверяющем личность этого лица (при наличии), родственные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отношения с ребенком)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Одновременно представляю следующие сведения о дополнительной занятости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период осуществления ухода за ребенком в возрасте до 3 лет: 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дополнительный вид деятельности лица, осуществляющего уход за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ребенком в возрасте до 3 лет)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Дополнительно сообщаю сведения о родителях ребенка в возрасте до 3 лет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матери  (</w:t>
      </w:r>
      <w:proofErr w:type="gramEnd"/>
      <w:r>
        <w:rPr>
          <w:rFonts w:ascii="Courier New" w:hAnsi="Courier New" w:cs="Courier New"/>
          <w:sz w:val="20"/>
          <w:szCs w:val="20"/>
        </w:rPr>
        <w:t>мачехе)  в  полной семье, родителе в неполной семье), усыновителе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удочерителе</w:t>
      </w:r>
      <w:proofErr w:type="spellEnd"/>
      <w:r>
        <w:rPr>
          <w:rFonts w:ascii="Courier New" w:hAnsi="Courier New" w:cs="Courier New"/>
          <w:sz w:val="20"/>
          <w:szCs w:val="20"/>
        </w:rPr>
        <w:t>) ребенка в возрасте до 3 лет либо о родителях ребенка-инвалида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возрасте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  18  лет  (матери  (мачехе),  отце (отчиме) в полной семье,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родителе в неполной семье), усыновителе (</w:t>
      </w:r>
      <w:proofErr w:type="spellStart"/>
      <w:r>
        <w:rPr>
          <w:rFonts w:ascii="Courier New" w:hAnsi="Courier New" w:cs="Courier New"/>
          <w:sz w:val="20"/>
          <w:szCs w:val="20"/>
        </w:rPr>
        <w:t>удочерителе</w:t>
      </w:r>
      <w:proofErr w:type="spellEnd"/>
      <w:r>
        <w:rPr>
          <w:rFonts w:ascii="Courier New" w:hAnsi="Courier New" w:cs="Courier New"/>
          <w:sz w:val="20"/>
          <w:szCs w:val="20"/>
        </w:rPr>
        <w:t>), опекуне (попечителе)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ребенка-инвалида в возрасте до 18 лет (при обращении за назначением пособия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уходу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ребенком  в  возрасте  до  3  лет  или  пособия  по уходу за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ребенком-инвалидом  в  возрасте до 18 лет в соответствии с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 статьи</w:t>
        </w:r>
      </w:hyperlink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12,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 статьи 18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Закона: 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(фамилия, собственное имя, отчество (если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таковое имеется) указанных лиц, идентификационный номер, указанный в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документе, удостоверяющем их личность (при наличии), родственные отношения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 ребенком)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прилагаю  документы  на ____ л.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Подтверждаю, что ребенок (дети) воспитывается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воспитываются) в моей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семье,  проживает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(проживают)  в  Республике  Беларусь,  не обучается  (не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обучаются)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дневной форме получения образования за пределами  Республики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Беларусь,   </w:t>
      </w:r>
      <w:proofErr w:type="gramEnd"/>
      <w:r>
        <w:rPr>
          <w:rFonts w:ascii="Courier New" w:hAnsi="Courier New" w:cs="Courier New"/>
          <w:sz w:val="20"/>
          <w:szCs w:val="20"/>
        </w:rPr>
        <w:t>не   находится  (не  находятся)  в  учреждении   образования  с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круглосуточным  режимом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пребывания,  учреждении социального обслуживания,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осуществляющем  стационарное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социальное обслуживание, детском  </w:t>
      </w:r>
      <w:proofErr w:type="spellStart"/>
      <w:r>
        <w:rPr>
          <w:rFonts w:ascii="Courier New" w:hAnsi="Courier New" w:cs="Courier New"/>
          <w:sz w:val="20"/>
          <w:szCs w:val="20"/>
        </w:rPr>
        <w:t>интернатном</w:t>
      </w:r>
      <w:proofErr w:type="spellEnd"/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учреждении,  доме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ребенка,  приемной  семье,  детском доме семейного типа,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учреждении  образования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получением  государственного  обеспечения, доме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ребенка исправительной колонии, учреждении уголовно-исполнительной системы.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Обязуюсь в пятидневный срок сообщить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своей дополнительной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занятости,  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составе  семьи и занятости ее членов, зачислении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детей)   в   учреждение  образования  с  круглосуточным  режимом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пребывания,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учреждение    социального    обслуживания,    осуществляющее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стационарное  социальное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обслуживание,  об  отобрании  ребенка  (детей) из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семьи,  лишении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родительских  прав,  выезде  ребенка за пределы Республики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Беларусь  сроком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более чем на два месяца, проживании ребенка (детей) более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183  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году и (или) обучении в дневной форме получения образования за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пределами  Республики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Беларусь,  предоставлении  матери ребенка отпуска по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беременности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родам  (в  случае  если другое лицо находится в отпуске по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уходу 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ребенком  до  достижения  им возраста 3 лет (отпуске по уходу за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детьми,   </w:t>
      </w:r>
      <w:proofErr w:type="gramEnd"/>
      <w:r>
        <w:rPr>
          <w:rFonts w:ascii="Courier New" w:hAnsi="Courier New" w:cs="Courier New"/>
          <w:sz w:val="20"/>
          <w:szCs w:val="20"/>
        </w:rPr>
        <w:t>предоставляемом   по   месту   службы)   или   им  приостановлена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соответствующая  деятельность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связи с уходом за ребенком в возрасте до 3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лет)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других    обстоятельствах,    влекущих   прекращение   выплаты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пособия или изменение его размера.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ответственности</w:t>
        </w:r>
      </w:hyperlink>
      <w:r>
        <w:rPr>
          <w:rFonts w:ascii="Courier New" w:hAnsi="Courier New" w:cs="Courier New"/>
          <w:sz w:val="20"/>
          <w:szCs w:val="20"/>
        </w:rPr>
        <w:t xml:space="preserve"> за непредставление,  несвоевременное  представление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сведений,  влияющих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право на государственное пособие или изменение его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размера,  либо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представление ложной информации, недостоверных (поддельных)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 предупрежден(а).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______________ 20__ г.                                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приняты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_______________________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 ______________ 20__ г.</w:t>
      </w: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5651" w:rsidRDefault="00115651" w:rsidP="0011565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               __________________</w:t>
      </w:r>
    </w:p>
    <w:p w:rsidR="0091791C" w:rsidRDefault="00115651" w:rsidP="00DA76D0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(фамилия, инициалы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специалиста)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(подпись)</w:t>
      </w:r>
      <w:bookmarkStart w:id="0" w:name="_GoBack"/>
      <w:bookmarkEnd w:id="0"/>
    </w:p>
    <w:sectPr w:rsidR="0091791C" w:rsidSect="00DA76D0">
      <w:pgSz w:w="11905" w:h="16838"/>
      <w:pgMar w:top="851" w:right="283" w:bottom="156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A9"/>
    <w:rsid w:val="00115651"/>
    <w:rsid w:val="006E41A9"/>
    <w:rsid w:val="0091791C"/>
    <w:rsid w:val="00D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B45F-353D-4EDF-9836-7FED799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6049F8A3EAB20BCD30E3A99AF945A1C355B53E241E64B024C48F985214258EDC310E5AC69633359762847BA71B33D0F4458214215D5423EE667F1666Dk9P" TargetMode="External"/><Relationship Id="rId5" Type="http://schemas.openxmlformats.org/officeDocument/2006/relationships/hyperlink" Target="consultantplus://offline/ref=2D56049F8A3EAB20BCD30E3A99AF945A1C355B53E241E64B024C48F985214258EDC310E5AC69633359762845B670B33D0F4458214215D5423EE667F1666Dk9P" TargetMode="External"/><Relationship Id="rId4" Type="http://schemas.openxmlformats.org/officeDocument/2006/relationships/hyperlink" Target="consultantplus://offline/ref=2D56049F8A3EAB20BCD30E3A99AF945A1C355B53E241E64B024C48F985214258EDC310E5AC69633359762842B672B33D0F4458214215D5423EE667F1666Dk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Дмитрий А. Дерягин</cp:lastModifiedBy>
  <cp:revision>3</cp:revision>
  <dcterms:created xsi:type="dcterms:W3CDTF">2022-09-27T15:37:00Z</dcterms:created>
  <dcterms:modified xsi:type="dcterms:W3CDTF">2022-10-27T06:24:00Z</dcterms:modified>
</cp:coreProperties>
</file>